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0308A" w14:textId="2DCE4CBB" w:rsidR="005749D5" w:rsidRPr="008A393C" w:rsidRDefault="005749D5" w:rsidP="005749D5">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7</w:t>
      </w:r>
      <w:r w:rsidRPr="008A393C">
        <w:rPr>
          <w:rFonts w:eastAsia="宋体" w:cs="Arial"/>
          <w:sz w:val="24"/>
          <w:szCs w:val="24"/>
        </w:rPr>
        <w:tab/>
      </w:r>
      <w:r w:rsidR="00273297" w:rsidRPr="00273297">
        <w:rPr>
          <w:rFonts w:eastAsia="宋体" w:cs="Arial"/>
          <w:sz w:val="24"/>
          <w:szCs w:val="24"/>
        </w:rPr>
        <w:t>R4-2520800</w:t>
      </w:r>
    </w:p>
    <w:p w14:paraId="12E2E5D8" w14:textId="5710D728" w:rsidR="005749D5" w:rsidRPr="008A393C" w:rsidRDefault="00CD0777" w:rsidP="005749D5">
      <w:pPr>
        <w:pStyle w:val="a5"/>
        <w:tabs>
          <w:tab w:val="right" w:pos="9781"/>
          <w:tab w:val="right" w:pos="13323"/>
        </w:tabs>
        <w:spacing w:after="120"/>
        <w:outlineLvl w:val="0"/>
        <w:rPr>
          <w:rFonts w:eastAsia="宋体" w:cs="Arial"/>
          <w:sz w:val="24"/>
          <w:szCs w:val="24"/>
        </w:rPr>
      </w:pPr>
      <w:r>
        <w:rPr>
          <w:rFonts w:eastAsia="宋体" w:cs="Arial"/>
          <w:sz w:val="24"/>
          <w:szCs w:val="24"/>
        </w:rPr>
        <w:t>Dallas, USA, Nov. 17-21</w:t>
      </w:r>
      <w:r w:rsidRPr="00F542A0">
        <w:rPr>
          <w:rFonts w:eastAsia="宋体" w:cs="Arial"/>
          <w:sz w:val="24"/>
          <w:szCs w:val="24"/>
        </w:rPr>
        <w:t>,</w:t>
      </w:r>
      <w:r w:rsidR="005749D5" w:rsidRPr="008A393C">
        <w:rPr>
          <w:rFonts w:eastAsia="宋体" w:cs="Arial"/>
          <w:sz w:val="24"/>
          <w:szCs w:val="24"/>
        </w:rPr>
        <w:t xml:space="preserve"> 2025</w:t>
      </w:r>
    </w:p>
    <w:p w14:paraId="39D7E56D" w14:textId="115CB637" w:rsidR="000D7E4C" w:rsidRPr="00DE0869" w:rsidRDefault="00712CC1" w:rsidP="009E0BCF">
      <w:pPr>
        <w:tabs>
          <w:tab w:val="left" w:pos="1985"/>
        </w:tabs>
        <w:spacing w:after="120"/>
        <w:jc w:val="both"/>
        <w:rPr>
          <w:rFonts w:ascii="Arial" w:hAnsi="Arial" w:cs="Arial"/>
          <w:b/>
          <w:color w:val="FF0000"/>
          <w:sz w:val="22"/>
          <w:szCs w:val="22"/>
        </w:rPr>
      </w:pPr>
      <w:r w:rsidRPr="00294DD8">
        <w:rPr>
          <w:rFonts w:ascii="Arial" w:hAnsi="Arial" w:cs="Arial"/>
          <w:b/>
          <w:sz w:val="22"/>
          <w:szCs w:val="22"/>
        </w:rPr>
        <w:t>Agenda it</w:t>
      </w:r>
      <w:r w:rsidRPr="00143FCA">
        <w:rPr>
          <w:rFonts w:ascii="Arial" w:hAnsi="Arial" w:cs="Arial"/>
          <w:b/>
          <w:sz w:val="22"/>
          <w:szCs w:val="22"/>
        </w:rPr>
        <w:t>em:</w:t>
      </w:r>
      <w:bookmarkStart w:id="1" w:name="Source"/>
      <w:bookmarkEnd w:id="1"/>
      <w:r w:rsidRPr="00143FCA">
        <w:rPr>
          <w:rFonts w:ascii="Arial" w:hAnsi="Arial" w:cs="Arial"/>
          <w:b/>
          <w:sz w:val="22"/>
          <w:szCs w:val="22"/>
        </w:rPr>
        <w:tab/>
      </w:r>
      <w:r w:rsidR="00143FCA" w:rsidRPr="00143FCA">
        <w:rPr>
          <w:rFonts w:ascii="Arial" w:hAnsi="Arial" w:cs="Arial"/>
          <w:b/>
          <w:sz w:val="22"/>
          <w:szCs w:val="22"/>
        </w:rPr>
        <w:t>6.10.2.1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4F15690E" w:rsidR="00712CC1" w:rsidRPr="009A4FD6"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911F6" w:rsidRPr="00B911F6">
        <w:rPr>
          <w:rFonts w:ascii="Arial" w:hAnsi="Arial" w:cs="Arial"/>
          <w:b/>
          <w:sz w:val="22"/>
          <w:szCs w:val="22"/>
        </w:rPr>
        <w:t>Discussion on RRM performance requirements for 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D3A76FA" w14:textId="7EB93FD8" w:rsidR="001463D2" w:rsidRDefault="001463D2" w:rsidP="001463D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E4B36">
        <w:rPr>
          <w:rFonts w:eastAsiaTheme="minorEastAsia" w:hint="eastAsia"/>
          <w:sz w:val="22"/>
          <w:szCs w:val="22"/>
        </w:rPr>
        <w:t>6</w:t>
      </w:r>
      <w:r w:rsidR="009C2D8D">
        <w:rPr>
          <w:rFonts w:eastAsiaTheme="minorEastAsia" w:hint="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263EB3" w:rsidRPr="00263EB3">
        <w:rPr>
          <w:rFonts w:eastAsiaTheme="minorEastAsia"/>
          <w:sz w:val="22"/>
          <w:szCs w:val="22"/>
        </w:rPr>
        <w:t>RRM performance requirements for FR2-1 L3 measurement delay by optimizing Rx beam sweeping factor</w:t>
      </w:r>
      <w:r>
        <w:rPr>
          <w:rFonts w:eastAsiaTheme="minorEastAsia"/>
          <w:sz w:val="22"/>
          <w:szCs w:val="22"/>
        </w:rPr>
        <w:t xml:space="preserve"> w</w:t>
      </w:r>
      <w:r w:rsidR="005006CC">
        <w:rPr>
          <w:rFonts w:eastAsiaTheme="minorEastAsia" w:hint="eastAsia"/>
          <w:sz w:val="22"/>
          <w:szCs w:val="22"/>
        </w:rPr>
        <w:t>ere</w:t>
      </w:r>
      <w:r>
        <w:rPr>
          <w:rFonts w:eastAsiaTheme="minorEastAsia"/>
          <w:sz w:val="22"/>
          <w:szCs w:val="22"/>
        </w:rPr>
        <w:t xml:space="preserve"> discussed and the WF was approved [1]. </w:t>
      </w:r>
    </w:p>
    <w:p w14:paraId="06F31F14" w14:textId="71147E96" w:rsidR="001463D2" w:rsidRDefault="001463D2" w:rsidP="001463D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263EB3" w:rsidRPr="00263EB3">
        <w:rPr>
          <w:rFonts w:eastAsiaTheme="minorEastAsia"/>
          <w:sz w:val="22"/>
          <w:szCs w:val="22"/>
        </w:rPr>
        <w:t>RRM performance requirements for FR2-1 L3 measurement delay by optimizing Rx beam sweeping factor</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1463D2"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802A410" w14:textId="7D2FB191" w:rsidR="006E4B36" w:rsidRDefault="006E4B36" w:rsidP="006E4B36">
      <w:pPr>
        <w:spacing w:after="120"/>
        <w:jc w:val="both"/>
        <w:rPr>
          <w:rFonts w:eastAsiaTheme="minorEastAsia" w:cs="v4.2.0"/>
          <w:i/>
          <w:sz w:val="22"/>
          <w:szCs w:val="22"/>
        </w:rPr>
      </w:pPr>
      <w:bookmarkStart w:id="3" w:name="OLE_LINK1"/>
      <w:bookmarkStart w:id="4" w:name="OLE_LINK2"/>
      <w:r w:rsidRPr="000968EB">
        <w:rPr>
          <w:rFonts w:eastAsiaTheme="minorEastAsia" w:cs="v4.2.0" w:hint="eastAsia"/>
          <w:i/>
          <w:sz w:val="22"/>
          <w:szCs w:val="22"/>
        </w:rPr>
        <w:t>S</w:t>
      </w:r>
      <w:r w:rsidRPr="000968EB">
        <w:rPr>
          <w:rFonts w:eastAsiaTheme="minorEastAsia" w:cs="v4.2.0"/>
          <w:i/>
          <w:sz w:val="22"/>
          <w:szCs w:val="22"/>
        </w:rPr>
        <w:t>tatus in the WF [1]</w:t>
      </w:r>
      <w:r w:rsidR="00C10840">
        <w:rPr>
          <w:rFonts w:eastAsiaTheme="minorEastAsia" w:cs="v4.2.0" w:hint="eastAsia"/>
          <w:i/>
          <w:sz w:val="22"/>
          <w:szCs w:val="22"/>
        </w:rPr>
        <w:t xml:space="preserve"> and summary [2]</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6E4B36" w:rsidRPr="00BE5CCF" w14:paraId="46A47F3A" w14:textId="77777777" w:rsidTr="00AF4F1B">
        <w:trPr>
          <w:jc w:val="center"/>
        </w:trPr>
        <w:tc>
          <w:tcPr>
            <w:tcW w:w="9629" w:type="dxa"/>
          </w:tcPr>
          <w:p w14:paraId="5123C88D" w14:textId="77777777" w:rsidR="00356D63" w:rsidRPr="00BE5CCF" w:rsidRDefault="00356D63" w:rsidP="00356D63">
            <w:pPr>
              <w:pStyle w:val="30"/>
              <w:rPr>
                <w:rFonts w:ascii="Times New Roman" w:eastAsiaTheme="minorEastAsia" w:hAnsi="Times New Roman"/>
                <w:sz w:val="20"/>
                <w:u w:val="single"/>
                <w:lang w:val="en-US"/>
              </w:rPr>
            </w:pPr>
            <w:r w:rsidRPr="00BE5CCF">
              <w:rPr>
                <w:rFonts w:ascii="Times New Roman" w:eastAsiaTheme="minorEastAsia" w:hAnsi="Times New Roman"/>
                <w:sz w:val="20"/>
                <w:u w:val="single"/>
                <w:lang w:val="en-US"/>
              </w:rPr>
              <w:t>Issue 1-1-1: Whether to test FBS quitting</w:t>
            </w:r>
          </w:p>
          <w:p w14:paraId="64D1A78E" w14:textId="77777777" w:rsidR="00356D63" w:rsidRPr="00BE5CCF" w:rsidRDefault="00356D63" w:rsidP="00356D63">
            <w:pPr>
              <w:snapToGrid w:val="0"/>
              <w:spacing w:after="120"/>
              <w:rPr>
                <w:rFonts w:eastAsia="宋体"/>
                <w:sz w:val="20"/>
                <w:szCs w:val="20"/>
              </w:rPr>
            </w:pPr>
            <w:r w:rsidRPr="00BE5CCF">
              <w:rPr>
                <w:rFonts w:eastAsia="宋体"/>
                <w:sz w:val="20"/>
                <w:szCs w:val="20"/>
              </w:rPr>
              <w:t xml:space="preserve">Further discuss this issue based on the options in the topic summary </w:t>
            </w:r>
            <w:r w:rsidRPr="00BE5CCF">
              <w:rPr>
                <w:sz w:val="20"/>
                <w:szCs w:val="20"/>
              </w:rPr>
              <w:t>R4-2513511</w:t>
            </w:r>
            <w:r w:rsidRPr="00BE5CCF">
              <w:rPr>
                <w:rFonts w:eastAsia="宋体"/>
                <w:sz w:val="20"/>
                <w:szCs w:val="20"/>
              </w:rPr>
              <w:t xml:space="preserve">. </w:t>
            </w:r>
          </w:p>
          <w:p w14:paraId="754D3932" w14:textId="77777777" w:rsidR="00356D63" w:rsidRPr="00BE5CCF" w:rsidRDefault="00356D63" w:rsidP="00356D63">
            <w:pPr>
              <w:pStyle w:val="affd"/>
              <w:widowControl/>
              <w:numPr>
                <w:ilvl w:val="0"/>
                <w:numId w:val="22"/>
              </w:numPr>
              <w:spacing w:beforeLines="50" w:before="120" w:after="120" w:line="240" w:lineRule="auto"/>
              <w:ind w:left="714" w:firstLineChars="0" w:hanging="357"/>
              <w:rPr>
                <w:sz w:val="20"/>
                <w:szCs w:val="20"/>
                <w:lang w:eastAsia="zh-CN"/>
              </w:rPr>
            </w:pPr>
            <w:r w:rsidRPr="00BE5CCF">
              <w:rPr>
                <w:sz w:val="20"/>
                <w:szCs w:val="20"/>
                <w:lang w:eastAsia="zh-CN"/>
              </w:rPr>
              <w:t>Proposals</w:t>
            </w:r>
          </w:p>
          <w:p w14:paraId="2E9834DE" w14:textId="77777777" w:rsidR="00356D63" w:rsidRPr="00BE5CCF" w:rsidRDefault="00356D63" w:rsidP="00356D63">
            <w:pPr>
              <w:pStyle w:val="affd"/>
              <w:widowControl/>
              <w:numPr>
                <w:ilvl w:val="1"/>
                <w:numId w:val="22"/>
              </w:numPr>
              <w:spacing w:after="120" w:line="240" w:lineRule="auto"/>
              <w:ind w:left="1440" w:firstLineChars="0"/>
              <w:rPr>
                <w:sz w:val="20"/>
                <w:szCs w:val="20"/>
                <w:lang w:eastAsia="zh-CN"/>
              </w:rPr>
            </w:pPr>
            <w:r w:rsidRPr="00BE5CCF">
              <w:rPr>
                <w:sz w:val="20"/>
                <w:szCs w:val="20"/>
                <w:lang w:eastAsia="zh-CN"/>
              </w:rPr>
              <w:t>Option 1: (CT, LGE, MTK)</w:t>
            </w:r>
          </w:p>
          <w:p w14:paraId="2030EC50" w14:textId="77777777" w:rsidR="00356D63" w:rsidRPr="00BE5CCF" w:rsidRDefault="00356D63" w:rsidP="00356D63">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BE5CCF">
              <w:rPr>
                <w:rFonts w:eastAsiaTheme="minorEastAsia"/>
                <w:sz w:val="20"/>
                <w:szCs w:val="20"/>
                <w:lang w:val="en-US" w:eastAsia="zh-CN"/>
              </w:rPr>
              <w:t>Not to test FBS quitting.</w:t>
            </w:r>
          </w:p>
          <w:p w14:paraId="0FE66D5E" w14:textId="77777777" w:rsidR="00356D63" w:rsidRPr="00BE5CCF" w:rsidRDefault="00356D63" w:rsidP="00356D63">
            <w:pPr>
              <w:pStyle w:val="affd"/>
              <w:widowControl/>
              <w:numPr>
                <w:ilvl w:val="1"/>
                <w:numId w:val="22"/>
              </w:numPr>
              <w:spacing w:after="120" w:line="240" w:lineRule="auto"/>
              <w:ind w:left="1440" w:firstLineChars="0"/>
              <w:rPr>
                <w:sz w:val="20"/>
                <w:szCs w:val="20"/>
                <w:lang w:eastAsia="zh-CN"/>
              </w:rPr>
            </w:pPr>
            <w:r w:rsidRPr="00BE5CCF">
              <w:rPr>
                <w:sz w:val="20"/>
                <w:szCs w:val="20"/>
                <w:lang w:eastAsia="zh-CN"/>
              </w:rPr>
              <w:t>Option 2: (Huawei)</w:t>
            </w:r>
          </w:p>
          <w:p w14:paraId="15FE5A63" w14:textId="77777777" w:rsidR="00356D63" w:rsidRPr="00BE5CCF" w:rsidRDefault="00356D63" w:rsidP="00356D63">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BE5CCF">
              <w:rPr>
                <w:rFonts w:eastAsiaTheme="minorEastAsia"/>
                <w:sz w:val="20"/>
                <w:szCs w:val="20"/>
                <w:lang w:val="en-US" w:eastAsia="zh-CN"/>
              </w:rPr>
              <w:t xml:space="preserve">Define TC to test whether the UE will exit fast BSF measurement after duration of T1 when the BSF conditions are met. </w:t>
            </w:r>
          </w:p>
          <w:p w14:paraId="59DE3405" w14:textId="77777777" w:rsidR="00356D63" w:rsidRPr="00BE5CCF" w:rsidRDefault="00356D63" w:rsidP="00356D63">
            <w:pPr>
              <w:pStyle w:val="affd"/>
              <w:widowControl/>
              <w:numPr>
                <w:ilvl w:val="1"/>
                <w:numId w:val="22"/>
              </w:numPr>
              <w:spacing w:after="120" w:line="240" w:lineRule="auto"/>
              <w:ind w:left="1440" w:firstLineChars="0"/>
              <w:rPr>
                <w:sz w:val="20"/>
                <w:szCs w:val="20"/>
                <w:lang w:eastAsia="zh-CN"/>
              </w:rPr>
            </w:pPr>
            <w:r w:rsidRPr="00BE5CCF">
              <w:rPr>
                <w:sz w:val="20"/>
                <w:szCs w:val="20"/>
                <w:lang w:eastAsia="zh-CN"/>
              </w:rPr>
              <w:t>Option 3: (CMCC)</w:t>
            </w:r>
          </w:p>
          <w:p w14:paraId="3C7E9C87" w14:textId="77777777" w:rsidR="00356D63" w:rsidRPr="00BE5CCF" w:rsidRDefault="00356D63" w:rsidP="00356D63">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BE5CCF">
              <w:rPr>
                <w:rFonts w:eastAsiaTheme="minorEastAsia"/>
                <w:sz w:val="20"/>
                <w:szCs w:val="20"/>
                <w:lang w:val="en-US" w:eastAsia="zh-CN"/>
              </w:rPr>
              <w:t>It is proposed to discuss whether to test FBS quitting when FBS conditions are met, e.g. whether to test that UE fallback to normal measurement when it has performed fast measurement for at least T1 from the time point when UE enters the FBS mode after meeting the FBS entry condition.</w:t>
            </w:r>
          </w:p>
          <w:p w14:paraId="6047B26B" w14:textId="77777777" w:rsidR="00356D63" w:rsidRPr="00BE5CCF" w:rsidRDefault="00356D63" w:rsidP="00356D63">
            <w:pPr>
              <w:pStyle w:val="affd"/>
              <w:widowControl/>
              <w:numPr>
                <w:ilvl w:val="0"/>
                <w:numId w:val="22"/>
              </w:numPr>
              <w:spacing w:after="120" w:line="240" w:lineRule="auto"/>
              <w:ind w:left="720" w:firstLineChars="0"/>
              <w:rPr>
                <w:sz w:val="20"/>
                <w:szCs w:val="20"/>
                <w:lang w:eastAsia="zh-CN"/>
              </w:rPr>
            </w:pPr>
            <w:r w:rsidRPr="00BE5CCF">
              <w:rPr>
                <w:sz w:val="20"/>
                <w:szCs w:val="20"/>
                <w:lang w:eastAsia="zh-CN"/>
              </w:rPr>
              <w:t>Recommended WF</w:t>
            </w:r>
          </w:p>
          <w:p w14:paraId="3994A8BC" w14:textId="77777777" w:rsidR="00356D63" w:rsidRPr="00BE5CCF" w:rsidRDefault="00356D63" w:rsidP="00356D63">
            <w:pPr>
              <w:pStyle w:val="affd"/>
              <w:widowControl/>
              <w:numPr>
                <w:ilvl w:val="1"/>
                <w:numId w:val="22"/>
              </w:numPr>
              <w:spacing w:after="120" w:line="240" w:lineRule="auto"/>
              <w:ind w:left="1440" w:firstLineChars="0"/>
              <w:rPr>
                <w:sz w:val="20"/>
                <w:szCs w:val="20"/>
                <w:lang w:eastAsia="zh-CN"/>
              </w:rPr>
            </w:pPr>
            <w:r w:rsidRPr="00BE5CCF">
              <w:rPr>
                <w:sz w:val="20"/>
                <w:szCs w:val="20"/>
                <w:lang w:eastAsia="zh-CN"/>
              </w:rPr>
              <w:t>Check if option 1 is agreeable?</w:t>
            </w:r>
          </w:p>
          <w:p w14:paraId="685CAEA3" w14:textId="070FF307" w:rsidR="006E4B36" w:rsidRPr="00BE5CCF" w:rsidRDefault="00356D63" w:rsidP="00356D63">
            <w:pPr>
              <w:pStyle w:val="affd"/>
              <w:widowControl/>
              <w:numPr>
                <w:ilvl w:val="2"/>
                <w:numId w:val="22"/>
              </w:numPr>
              <w:spacing w:after="120" w:line="240" w:lineRule="auto"/>
              <w:ind w:firstLineChars="0"/>
              <w:rPr>
                <w:sz w:val="20"/>
                <w:szCs w:val="20"/>
                <w:lang w:eastAsia="zh-CN"/>
              </w:rPr>
            </w:pPr>
            <w:r w:rsidRPr="00BE5CCF">
              <w:rPr>
                <w:rFonts w:eastAsiaTheme="minorEastAsia"/>
                <w:sz w:val="20"/>
                <w:szCs w:val="20"/>
                <w:lang w:val="en-US" w:eastAsia="zh-CN"/>
              </w:rPr>
              <w:t>Option 1: Not to test FBS quitting.</w:t>
            </w:r>
          </w:p>
        </w:tc>
      </w:tr>
    </w:tbl>
    <w:p w14:paraId="43D8A9C2" w14:textId="77777777" w:rsidR="003A3E21" w:rsidRDefault="003A3E21" w:rsidP="003F2A2A">
      <w:pPr>
        <w:spacing w:after="120"/>
        <w:rPr>
          <w:rFonts w:eastAsiaTheme="minorEastAsia"/>
          <w:sz w:val="22"/>
          <w:szCs w:val="22"/>
        </w:rPr>
      </w:pPr>
    </w:p>
    <w:p w14:paraId="215A5870" w14:textId="4A87D364" w:rsidR="00DA7B7D" w:rsidRPr="00E12DAF" w:rsidRDefault="00DA7B7D" w:rsidP="003F2A2A">
      <w:pPr>
        <w:spacing w:after="120"/>
        <w:rPr>
          <w:rFonts w:eastAsiaTheme="minorEastAsia"/>
          <w:sz w:val="22"/>
          <w:szCs w:val="22"/>
        </w:rPr>
      </w:pPr>
      <w:r w:rsidRPr="00E12DAF">
        <w:rPr>
          <w:rFonts w:eastAsiaTheme="minorEastAsia" w:hint="eastAsia"/>
          <w:sz w:val="22"/>
          <w:szCs w:val="22"/>
        </w:rPr>
        <w:t xml:space="preserve">Refer to the </w:t>
      </w:r>
      <w:r w:rsidRPr="00E12DAF">
        <w:rPr>
          <w:rFonts w:eastAsiaTheme="minorEastAsia"/>
          <w:sz w:val="22"/>
          <w:szCs w:val="22"/>
        </w:rPr>
        <w:t>definition</w:t>
      </w:r>
      <w:r w:rsidRPr="00E12DAF">
        <w:rPr>
          <w:rFonts w:eastAsiaTheme="minorEastAsia" w:hint="eastAsia"/>
          <w:sz w:val="22"/>
          <w:szCs w:val="22"/>
        </w:rPr>
        <w:t xml:space="preserve"> in the core part, </w:t>
      </w:r>
      <w:r w:rsidRPr="00E12DAF">
        <w:rPr>
          <w:rFonts w:eastAsiaTheme="minorEastAsia"/>
          <w:sz w:val="22"/>
          <w:szCs w:val="22"/>
        </w:rPr>
        <w:t>L3 fast Rx beam sweeping operation is activated</w:t>
      </w:r>
      <w:r w:rsidRPr="00E12DAF">
        <w:rPr>
          <w:rFonts w:eastAsiaTheme="minorEastAsia" w:hint="eastAsia"/>
          <w:sz w:val="22"/>
          <w:szCs w:val="22"/>
        </w:rPr>
        <w:t xml:space="preserve"> </w:t>
      </w:r>
      <w:r w:rsidRPr="00E12DAF">
        <w:rPr>
          <w:rFonts w:eastAsiaTheme="minorEastAsia"/>
          <w:sz w:val="22"/>
          <w:szCs w:val="22"/>
        </w:rPr>
        <w:t>provided that</w:t>
      </w:r>
      <w:r w:rsidRPr="00E12DAF">
        <w:rPr>
          <w:rFonts w:eastAsiaTheme="minorEastAsia" w:hint="eastAsia"/>
          <w:sz w:val="22"/>
          <w:szCs w:val="22"/>
        </w:rPr>
        <w:t xml:space="preserve"> t</w:t>
      </w:r>
      <w:r w:rsidRPr="00E12DAF">
        <w:rPr>
          <w:rFonts w:eastAsiaTheme="minorEastAsia"/>
          <w:sz w:val="22"/>
          <w:szCs w:val="22"/>
        </w:rPr>
        <w:t>he time since L3 fast Rx beam sweeping operation is activated is not larger than 90 s</w:t>
      </w:r>
      <w:r w:rsidRPr="00E12DAF">
        <w:rPr>
          <w:rFonts w:eastAsiaTheme="minorEastAsia" w:hint="eastAsia"/>
          <w:sz w:val="22"/>
          <w:szCs w:val="22"/>
        </w:rPr>
        <w:t xml:space="preserve">, and </w:t>
      </w:r>
      <w:r w:rsidR="00E37A07" w:rsidRPr="00E12DAF">
        <w:rPr>
          <w:rFonts w:eastAsiaTheme="minorEastAsia" w:hint="eastAsia"/>
          <w:sz w:val="22"/>
          <w:szCs w:val="22"/>
        </w:rPr>
        <w:t xml:space="preserve">for </w:t>
      </w:r>
      <w:r w:rsidR="00E37A07" w:rsidRPr="00E12DAF">
        <w:rPr>
          <w:rFonts w:eastAsiaTheme="minorEastAsia"/>
          <w:sz w:val="22"/>
          <w:szCs w:val="22"/>
        </w:rPr>
        <w:t>the quitting condition of FBS</w:t>
      </w:r>
      <w:r w:rsidR="00E37A07" w:rsidRPr="00E12DAF">
        <w:rPr>
          <w:rFonts w:eastAsiaTheme="minorEastAsia" w:hint="eastAsia"/>
          <w:sz w:val="22"/>
          <w:szCs w:val="22"/>
        </w:rPr>
        <w:t xml:space="preserve">, </w:t>
      </w:r>
      <w:r w:rsidR="006A5554" w:rsidRPr="00E12DAF">
        <w:rPr>
          <w:rFonts w:eastAsiaTheme="minorEastAsia"/>
          <w:sz w:val="22"/>
          <w:szCs w:val="22"/>
        </w:rPr>
        <w:t xml:space="preserve">UE is allowed to fall back to normal measurement when it has performed fast measurement for at least </w:t>
      </w:r>
      <w:r w:rsidR="00024755" w:rsidRPr="00E12DAF">
        <w:rPr>
          <w:rFonts w:eastAsiaTheme="minorEastAsia"/>
          <w:sz w:val="22"/>
          <w:szCs w:val="22"/>
        </w:rPr>
        <w:t>90 s</w:t>
      </w:r>
      <w:r w:rsidR="006A5554" w:rsidRPr="00E12DAF">
        <w:rPr>
          <w:rFonts w:eastAsiaTheme="minorEastAsia"/>
          <w:sz w:val="22"/>
          <w:szCs w:val="22"/>
        </w:rPr>
        <w:t xml:space="preserve"> from the time point when UE enters the FBS mode after meeting the FBS entry condition</w:t>
      </w:r>
      <w:r w:rsidR="000A3092" w:rsidRPr="00E12DAF">
        <w:rPr>
          <w:rFonts w:eastAsiaTheme="minorEastAsia" w:hint="eastAsia"/>
          <w:sz w:val="22"/>
          <w:szCs w:val="22"/>
        </w:rPr>
        <w:t xml:space="preserve">, </w:t>
      </w:r>
      <w:r w:rsidR="00AE1D18" w:rsidRPr="00E12DAF">
        <w:rPr>
          <w:rFonts w:eastAsiaTheme="minorEastAsia" w:hint="eastAsia"/>
          <w:sz w:val="22"/>
          <w:szCs w:val="22"/>
        </w:rPr>
        <w:t>in our understanding</w:t>
      </w:r>
      <w:r w:rsidR="00A70AE1" w:rsidRPr="00E12DAF">
        <w:rPr>
          <w:rFonts w:eastAsiaTheme="minorEastAsia" w:hint="eastAsia"/>
          <w:sz w:val="22"/>
          <w:szCs w:val="22"/>
        </w:rPr>
        <w:t xml:space="preserve">, UE is also </w:t>
      </w:r>
      <w:r w:rsidR="00B32014" w:rsidRPr="00E12DAF">
        <w:rPr>
          <w:rFonts w:eastAsiaTheme="minorEastAsia"/>
          <w:sz w:val="22"/>
          <w:szCs w:val="22"/>
        </w:rPr>
        <w:t>allowed to do FBS</w:t>
      </w:r>
      <w:r w:rsidR="00B32014" w:rsidRPr="00E12DAF">
        <w:rPr>
          <w:rFonts w:eastAsiaTheme="minorEastAsia" w:hint="eastAsia"/>
          <w:sz w:val="22"/>
          <w:szCs w:val="22"/>
        </w:rPr>
        <w:t xml:space="preserve"> </w:t>
      </w:r>
      <w:r w:rsidR="00DE2C4B" w:rsidRPr="00E12DAF">
        <w:rPr>
          <w:rFonts w:eastAsiaTheme="minorEastAsia"/>
          <w:sz w:val="22"/>
          <w:szCs w:val="22"/>
        </w:rPr>
        <w:t>when FBS condition is not met</w:t>
      </w:r>
      <w:r w:rsidR="00B4644D" w:rsidRPr="00E12DAF">
        <w:rPr>
          <w:rFonts w:eastAsiaTheme="minorEastAsia" w:hint="eastAsia"/>
          <w:sz w:val="22"/>
          <w:szCs w:val="22"/>
        </w:rPr>
        <w:t xml:space="preserve"> or </w:t>
      </w:r>
      <w:r w:rsidR="00B4644D" w:rsidRPr="00E12DAF">
        <w:rPr>
          <w:rFonts w:eastAsiaTheme="minorEastAsia"/>
          <w:sz w:val="22"/>
          <w:szCs w:val="22"/>
        </w:rPr>
        <w:t>when FBS condition is met</w:t>
      </w:r>
      <w:r w:rsidR="00CE609C" w:rsidRPr="00E12DAF">
        <w:rPr>
          <w:rFonts w:eastAsiaTheme="minorEastAsia"/>
          <w:sz w:val="22"/>
          <w:szCs w:val="22"/>
        </w:rPr>
        <w:t>.</w:t>
      </w:r>
      <w:r w:rsidR="00702C1A" w:rsidRPr="00E12DAF">
        <w:rPr>
          <w:rFonts w:eastAsiaTheme="minorEastAsia" w:hint="eastAsia"/>
          <w:sz w:val="22"/>
          <w:szCs w:val="22"/>
        </w:rPr>
        <w:t xml:space="preserve"> Therefore, it</w:t>
      </w:r>
      <w:r w:rsidR="00702C1A" w:rsidRPr="00E12DAF">
        <w:rPr>
          <w:rFonts w:eastAsiaTheme="minorEastAsia"/>
          <w:sz w:val="22"/>
          <w:szCs w:val="22"/>
        </w:rPr>
        <w:t>’</w:t>
      </w:r>
      <w:r w:rsidR="00702C1A" w:rsidRPr="00E12DAF">
        <w:rPr>
          <w:rFonts w:eastAsiaTheme="minorEastAsia" w:hint="eastAsia"/>
          <w:sz w:val="22"/>
          <w:szCs w:val="22"/>
        </w:rPr>
        <w:t xml:space="preserve">s proposed </w:t>
      </w:r>
      <w:r w:rsidR="00F27529" w:rsidRPr="00E12DAF">
        <w:rPr>
          <w:rFonts w:eastAsiaTheme="minorEastAsia" w:hint="eastAsia"/>
          <w:sz w:val="22"/>
          <w:szCs w:val="22"/>
        </w:rPr>
        <w:t xml:space="preserve">not to </w:t>
      </w:r>
      <w:r w:rsidR="00F90B02" w:rsidRPr="00E12DAF">
        <w:rPr>
          <w:rFonts w:eastAsiaTheme="minorEastAsia"/>
          <w:sz w:val="22"/>
          <w:szCs w:val="22"/>
        </w:rPr>
        <w:t>test FBS quitting</w:t>
      </w:r>
      <w:r w:rsidR="001832BB" w:rsidRPr="00E12DAF">
        <w:rPr>
          <w:rFonts w:eastAsiaTheme="minorEastAsia" w:hint="eastAsia"/>
          <w:sz w:val="22"/>
          <w:szCs w:val="22"/>
        </w:rPr>
        <w:t>.</w:t>
      </w:r>
    </w:p>
    <w:p w14:paraId="2EBAE810" w14:textId="097415E1" w:rsidR="00AA31E0" w:rsidRDefault="006310A3" w:rsidP="00942F8D">
      <w:pPr>
        <w:spacing w:after="120"/>
        <w:rPr>
          <w:rFonts w:eastAsiaTheme="minorEastAsia"/>
          <w:b/>
          <w:bCs/>
          <w:sz w:val="22"/>
          <w:szCs w:val="22"/>
        </w:rPr>
      </w:pPr>
      <w:r w:rsidRPr="00E12DAF">
        <w:rPr>
          <w:rFonts w:eastAsiaTheme="minorEastAsia" w:hint="eastAsia"/>
          <w:b/>
          <w:bCs/>
          <w:sz w:val="22"/>
          <w:szCs w:val="22"/>
        </w:rPr>
        <w:t>Proposal 1:</w:t>
      </w:r>
      <w:r w:rsidR="00732B4A" w:rsidRPr="00E12DAF">
        <w:t xml:space="preserve"> </w:t>
      </w:r>
      <w:r w:rsidR="00732B4A" w:rsidRPr="00E12DAF">
        <w:rPr>
          <w:rFonts w:eastAsiaTheme="minorEastAsia" w:hint="eastAsia"/>
          <w:b/>
          <w:bCs/>
          <w:sz w:val="22"/>
          <w:szCs w:val="22"/>
        </w:rPr>
        <w:t>N</w:t>
      </w:r>
      <w:r w:rsidR="00732B4A" w:rsidRPr="00E12DAF">
        <w:rPr>
          <w:rFonts w:eastAsiaTheme="minorEastAsia"/>
          <w:b/>
          <w:bCs/>
          <w:sz w:val="22"/>
          <w:szCs w:val="22"/>
        </w:rPr>
        <w:t>ot to test FBS quitting</w:t>
      </w:r>
      <w:r w:rsidR="00470479" w:rsidRPr="00E12DAF">
        <w:rPr>
          <w:rFonts w:eastAsiaTheme="minorEastAsia" w:hint="eastAsia"/>
          <w:b/>
          <w:bCs/>
          <w:sz w:val="22"/>
          <w:szCs w:val="22"/>
        </w:rPr>
        <w:t>.</w:t>
      </w:r>
    </w:p>
    <w:p w14:paraId="78F339A7" w14:textId="77777777" w:rsidR="00732B4A" w:rsidRPr="00831F75" w:rsidRDefault="00732B4A" w:rsidP="00942F8D">
      <w:pPr>
        <w:spacing w:after="120"/>
        <w:rPr>
          <w:rFonts w:eastAsiaTheme="minorEastAsia"/>
          <w:sz w:val="22"/>
          <w:szCs w:val="22"/>
        </w:rPr>
      </w:pPr>
    </w:p>
    <w:bookmarkEnd w:id="3"/>
    <w:bookmarkEnd w:id="4"/>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25D4536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90A97" w:rsidRPr="00263EB3">
        <w:rPr>
          <w:rFonts w:eastAsiaTheme="minorEastAsia"/>
          <w:sz w:val="22"/>
          <w:szCs w:val="22"/>
        </w:rPr>
        <w:t>RRM performance requirements for 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12F5DC9" w14:textId="77777777" w:rsidR="003027A6" w:rsidRDefault="003027A6" w:rsidP="003027A6">
      <w:pPr>
        <w:spacing w:after="120"/>
        <w:rPr>
          <w:rFonts w:eastAsiaTheme="minorEastAsia"/>
          <w:b/>
          <w:bCs/>
          <w:sz w:val="22"/>
          <w:szCs w:val="22"/>
        </w:rPr>
      </w:pPr>
      <w:r w:rsidRPr="00E12DAF">
        <w:rPr>
          <w:rFonts w:eastAsiaTheme="minorEastAsia" w:hint="eastAsia"/>
          <w:b/>
          <w:bCs/>
          <w:sz w:val="22"/>
          <w:szCs w:val="22"/>
        </w:rPr>
        <w:t>Proposal 1:</w:t>
      </w:r>
      <w:r w:rsidRPr="00E12DAF">
        <w:t xml:space="preserve"> </w:t>
      </w:r>
      <w:r w:rsidRPr="00E12DAF">
        <w:rPr>
          <w:rFonts w:eastAsiaTheme="minorEastAsia" w:hint="eastAsia"/>
          <w:b/>
          <w:bCs/>
          <w:sz w:val="22"/>
          <w:szCs w:val="22"/>
        </w:rPr>
        <w:t>N</w:t>
      </w:r>
      <w:r w:rsidRPr="00E12DAF">
        <w:rPr>
          <w:rFonts w:eastAsiaTheme="minorEastAsia"/>
          <w:b/>
          <w:bCs/>
          <w:sz w:val="22"/>
          <w:szCs w:val="22"/>
        </w:rPr>
        <w:t>ot to test FBS quitting</w:t>
      </w:r>
      <w:r w:rsidRPr="00E12DAF">
        <w:rPr>
          <w:rFonts w:eastAsiaTheme="minorEastAsia" w:hint="eastAsia"/>
          <w:b/>
          <w:bCs/>
          <w:sz w:val="22"/>
          <w:szCs w:val="22"/>
        </w:rPr>
        <w:t>.</w:t>
      </w:r>
    </w:p>
    <w:p w14:paraId="5D2AF916" w14:textId="1280044A" w:rsidR="000D40A4" w:rsidRPr="003027A6" w:rsidRDefault="000D40A4" w:rsidP="000D40A4">
      <w:pPr>
        <w:spacing w:after="120"/>
        <w:rPr>
          <w:rFonts w:eastAsiaTheme="minorEastAsia"/>
          <w:b/>
          <w:sz w:val="22"/>
          <w:szCs w:val="22"/>
        </w:rPr>
      </w:pPr>
    </w:p>
    <w:p w14:paraId="03541D04" w14:textId="77777777" w:rsidR="000D40A4" w:rsidRPr="00B7162C" w:rsidRDefault="000D40A4" w:rsidP="000D40A4">
      <w:pPr>
        <w:pStyle w:val="10"/>
        <w:numPr>
          <w:ilvl w:val="0"/>
          <w:numId w:val="10"/>
        </w:numPr>
        <w:pBdr>
          <w:top w:val="single" w:sz="12" w:space="2" w:color="auto"/>
        </w:pBdr>
        <w:jc w:val="both"/>
        <w:rPr>
          <w:sz w:val="32"/>
        </w:rPr>
      </w:pPr>
      <w:r>
        <w:rPr>
          <w:sz w:val="32"/>
        </w:rPr>
        <w:t>References</w:t>
      </w:r>
    </w:p>
    <w:p w14:paraId="267A60E2" w14:textId="4353FE6A" w:rsidR="00472C53" w:rsidRPr="002A76CA" w:rsidRDefault="00423303" w:rsidP="00472C53">
      <w:pPr>
        <w:pStyle w:val="affd"/>
        <w:numPr>
          <w:ilvl w:val="0"/>
          <w:numId w:val="28"/>
        </w:numPr>
        <w:ind w:firstLineChars="0"/>
        <w:rPr>
          <w:sz w:val="22"/>
          <w:szCs w:val="22"/>
          <w:lang w:val="en-US"/>
        </w:rPr>
      </w:pPr>
      <w:r w:rsidRPr="00423303">
        <w:rPr>
          <w:sz w:val="22"/>
          <w:szCs w:val="22"/>
          <w:lang w:val="en-US"/>
        </w:rPr>
        <w:t>R4-2514801</w:t>
      </w:r>
      <w:r w:rsidR="000D40A4" w:rsidRPr="00472C53">
        <w:rPr>
          <w:sz w:val="22"/>
          <w:szCs w:val="22"/>
          <w:lang w:val="en-US"/>
        </w:rPr>
        <w:t xml:space="preserve">, </w:t>
      </w:r>
      <w:r w:rsidRPr="00423303">
        <w:rPr>
          <w:sz w:val="22"/>
          <w:szCs w:val="22"/>
          <w:lang w:val="en-US"/>
        </w:rPr>
        <w:t>WF on NR_RRM_Ph5_Part2</w:t>
      </w:r>
      <w:r w:rsidR="000D40A4" w:rsidRPr="00472C53">
        <w:rPr>
          <w:sz w:val="22"/>
          <w:szCs w:val="22"/>
          <w:lang w:val="en-US"/>
        </w:rPr>
        <w:t xml:space="preserve">, </w:t>
      </w:r>
      <w:r w:rsidRPr="00423303">
        <w:rPr>
          <w:sz w:val="22"/>
          <w:szCs w:val="22"/>
          <w:lang w:val="en-US"/>
        </w:rPr>
        <w:t>CATT</w:t>
      </w:r>
      <w:r w:rsidR="000D40A4" w:rsidRPr="00472C53">
        <w:rPr>
          <w:sz w:val="22"/>
          <w:szCs w:val="22"/>
          <w:lang w:val="en-US"/>
        </w:rPr>
        <w:t xml:space="preserve">, </w:t>
      </w:r>
      <w:r w:rsidR="00472C53" w:rsidRPr="00CF032C">
        <w:rPr>
          <w:color w:val="000000" w:themeColor="text1"/>
          <w:sz w:val="22"/>
          <w:szCs w:val="22"/>
          <w:lang w:val="en-US"/>
        </w:rPr>
        <w:t>RAN WG4 Meeting #116</w:t>
      </w:r>
      <w:r w:rsidR="00472C53">
        <w:rPr>
          <w:rFonts w:hint="eastAsia"/>
          <w:color w:val="000000" w:themeColor="text1"/>
          <w:sz w:val="22"/>
          <w:szCs w:val="22"/>
          <w:lang w:val="en-US" w:eastAsia="zh-CN"/>
        </w:rPr>
        <w:t>bis</w:t>
      </w:r>
      <w:r w:rsidR="00472C53" w:rsidRPr="00CF032C">
        <w:rPr>
          <w:color w:val="000000" w:themeColor="text1"/>
          <w:sz w:val="22"/>
          <w:szCs w:val="22"/>
          <w:lang w:val="en-US"/>
        </w:rPr>
        <w:t xml:space="preserve">, </w:t>
      </w:r>
      <w:r w:rsidR="00472C53">
        <w:rPr>
          <w:rFonts w:hint="eastAsia"/>
          <w:color w:val="000000" w:themeColor="text1"/>
          <w:sz w:val="22"/>
          <w:szCs w:val="22"/>
          <w:lang w:val="en-US" w:eastAsia="zh-CN"/>
        </w:rPr>
        <w:t>13</w:t>
      </w:r>
      <w:r w:rsidR="00472C53" w:rsidRPr="00CF032C">
        <w:rPr>
          <w:color w:val="000000" w:themeColor="text1"/>
          <w:sz w:val="22"/>
          <w:szCs w:val="22"/>
          <w:lang w:val="en-US"/>
        </w:rPr>
        <w:t xml:space="preserve"> – </w:t>
      </w:r>
      <w:r w:rsidR="00472C53">
        <w:rPr>
          <w:rFonts w:hint="eastAsia"/>
          <w:color w:val="000000" w:themeColor="text1"/>
          <w:sz w:val="22"/>
          <w:szCs w:val="22"/>
          <w:lang w:val="en-US" w:eastAsia="zh-CN"/>
        </w:rPr>
        <w:t>17</w:t>
      </w:r>
      <w:r w:rsidR="00472C53" w:rsidRPr="00CF032C">
        <w:rPr>
          <w:color w:val="000000" w:themeColor="text1"/>
          <w:sz w:val="22"/>
          <w:szCs w:val="22"/>
          <w:lang w:val="en-US"/>
        </w:rPr>
        <w:t xml:space="preserve"> </w:t>
      </w:r>
      <w:r w:rsidR="00472C53" w:rsidRPr="008818A0">
        <w:rPr>
          <w:color w:val="000000" w:themeColor="text1"/>
          <w:sz w:val="22"/>
          <w:szCs w:val="22"/>
          <w:lang w:val="en-US"/>
        </w:rPr>
        <w:t>October</w:t>
      </w:r>
      <w:r w:rsidR="00472C53" w:rsidRPr="00CF032C">
        <w:rPr>
          <w:color w:val="000000" w:themeColor="text1"/>
          <w:sz w:val="22"/>
          <w:szCs w:val="22"/>
          <w:lang w:val="en-US"/>
        </w:rPr>
        <w:t>, 2025.</w:t>
      </w:r>
    </w:p>
    <w:p w14:paraId="54315343" w14:textId="38E2EB6C" w:rsidR="000D40A4" w:rsidRPr="00423303" w:rsidRDefault="00423303" w:rsidP="00423303">
      <w:pPr>
        <w:pStyle w:val="affd"/>
        <w:numPr>
          <w:ilvl w:val="0"/>
          <w:numId w:val="28"/>
        </w:numPr>
        <w:ind w:firstLineChars="0"/>
        <w:rPr>
          <w:sz w:val="22"/>
          <w:szCs w:val="22"/>
          <w:lang w:val="en-US"/>
        </w:rPr>
      </w:pPr>
      <w:r w:rsidRPr="00423303">
        <w:rPr>
          <w:sz w:val="22"/>
          <w:szCs w:val="22"/>
          <w:lang w:val="en-US"/>
        </w:rPr>
        <w:t>R4-2513511</w:t>
      </w:r>
      <w:r w:rsidR="000D40A4" w:rsidRPr="00472C53">
        <w:rPr>
          <w:sz w:val="22"/>
          <w:szCs w:val="22"/>
          <w:lang w:val="en-US"/>
        </w:rPr>
        <w:t xml:space="preserve">, </w:t>
      </w:r>
      <w:r w:rsidRPr="00423303">
        <w:rPr>
          <w:sz w:val="22"/>
          <w:szCs w:val="22"/>
          <w:lang w:val="en-US"/>
        </w:rPr>
        <w:t>Topic summary for [116bis][205] NR_RRM_Ph5_Part2</w:t>
      </w:r>
      <w:r w:rsidR="000D40A4" w:rsidRPr="00472C53">
        <w:rPr>
          <w:sz w:val="22"/>
          <w:szCs w:val="22"/>
          <w:lang w:val="en-US"/>
        </w:rPr>
        <w:t xml:space="preserve">, </w:t>
      </w:r>
      <w:r w:rsidRPr="00423303">
        <w:rPr>
          <w:sz w:val="22"/>
          <w:szCs w:val="22"/>
          <w:lang w:val="en-US"/>
        </w:rPr>
        <w:t>CATT</w:t>
      </w:r>
      <w:r w:rsidR="000D40A4" w:rsidRPr="00472C53">
        <w:rPr>
          <w:sz w:val="22"/>
          <w:szCs w:val="22"/>
          <w:lang w:val="en-US"/>
        </w:rPr>
        <w:t xml:space="preserve">, </w:t>
      </w:r>
      <w:r w:rsidR="00472C53" w:rsidRPr="00CF032C">
        <w:rPr>
          <w:color w:val="000000" w:themeColor="text1"/>
          <w:sz w:val="22"/>
          <w:szCs w:val="22"/>
          <w:lang w:val="en-US"/>
        </w:rPr>
        <w:t>RAN WG4 Meeting #116</w:t>
      </w:r>
      <w:r w:rsidR="00472C53">
        <w:rPr>
          <w:rFonts w:hint="eastAsia"/>
          <w:color w:val="000000" w:themeColor="text1"/>
          <w:sz w:val="22"/>
          <w:szCs w:val="22"/>
          <w:lang w:val="en-US" w:eastAsia="zh-CN"/>
        </w:rPr>
        <w:t>bis</w:t>
      </w:r>
      <w:r w:rsidR="00472C53" w:rsidRPr="00CF032C">
        <w:rPr>
          <w:color w:val="000000" w:themeColor="text1"/>
          <w:sz w:val="22"/>
          <w:szCs w:val="22"/>
          <w:lang w:val="en-US"/>
        </w:rPr>
        <w:t xml:space="preserve">, </w:t>
      </w:r>
      <w:r w:rsidR="00472C53">
        <w:rPr>
          <w:rFonts w:hint="eastAsia"/>
          <w:color w:val="000000" w:themeColor="text1"/>
          <w:sz w:val="22"/>
          <w:szCs w:val="22"/>
          <w:lang w:val="en-US" w:eastAsia="zh-CN"/>
        </w:rPr>
        <w:t>13</w:t>
      </w:r>
      <w:r w:rsidR="00472C53" w:rsidRPr="00CF032C">
        <w:rPr>
          <w:color w:val="000000" w:themeColor="text1"/>
          <w:sz w:val="22"/>
          <w:szCs w:val="22"/>
          <w:lang w:val="en-US"/>
        </w:rPr>
        <w:t xml:space="preserve"> – </w:t>
      </w:r>
      <w:r w:rsidR="00472C53">
        <w:rPr>
          <w:rFonts w:hint="eastAsia"/>
          <w:color w:val="000000" w:themeColor="text1"/>
          <w:sz w:val="22"/>
          <w:szCs w:val="22"/>
          <w:lang w:val="en-US" w:eastAsia="zh-CN"/>
        </w:rPr>
        <w:t>17</w:t>
      </w:r>
      <w:r w:rsidR="00472C53" w:rsidRPr="00CF032C">
        <w:rPr>
          <w:color w:val="000000" w:themeColor="text1"/>
          <w:sz w:val="22"/>
          <w:szCs w:val="22"/>
          <w:lang w:val="en-US"/>
        </w:rPr>
        <w:t xml:space="preserve"> </w:t>
      </w:r>
      <w:r w:rsidR="00472C53" w:rsidRPr="008818A0">
        <w:rPr>
          <w:color w:val="000000" w:themeColor="text1"/>
          <w:sz w:val="22"/>
          <w:szCs w:val="22"/>
          <w:lang w:val="en-US"/>
        </w:rPr>
        <w:t>October</w:t>
      </w:r>
      <w:r w:rsidR="00472C53" w:rsidRPr="00CF032C">
        <w:rPr>
          <w:color w:val="000000" w:themeColor="text1"/>
          <w:sz w:val="22"/>
          <w:szCs w:val="22"/>
          <w:lang w:val="en-US"/>
        </w:rPr>
        <w:t>, 2025.</w:t>
      </w:r>
    </w:p>
    <w:sectPr w:rsidR="000D40A4" w:rsidRPr="0042330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BFD4" w14:textId="77777777" w:rsidR="00093723" w:rsidRDefault="00093723">
      <w:r>
        <w:separator/>
      </w:r>
    </w:p>
  </w:endnote>
  <w:endnote w:type="continuationSeparator" w:id="0">
    <w:p w14:paraId="367B5740" w14:textId="77777777" w:rsidR="00093723" w:rsidRDefault="00093723">
      <w:r>
        <w:continuationSeparator/>
      </w:r>
    </w:p>
  </w:endnote>
  <w:endnote w:type="continuationNotice" w:id="1">
    <w:p w14:paraId="06B098CA" w14:textId="77777777" w:rsidR="00093723" w:rsidRDefault="00093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5F93" w14:textId="77777777" w:rsidR="00093723" w:rsidRDefault="00093723">
      <w:r>
        <w:separator/>
      </w:r>
    </w:p>
  </w:footnote>
  <w:footnote w:type="continuationSeparator" w:id="0">
    <w:p w14:paraId="6176A3ED" w14:textId="77777777" w:rsidR="00093723" w:rsidRDefault="00093723">
      <w:r>
        <w:continuationSeparator/>
      </w:r>
    </w:p>
  </w:footnote>
  <w:footnote w:type="continuationNotice" w:id="1">
    <w:p w14:paraId="62CE4FB4" w14:textId="77777777" w:rsidR="00093723" w:rsidRDefault="00093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9018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609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0321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061727">
    <w:abstractNumId w:val="40"/>
  </w:num>
  <w:num w:numId="5" w16cid:durableId="37509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9100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7786223">
    <w:abstractNumId w:val="23"/>
  </w:num>
  <w:num w:numId="8" w16cid:durableId="397945321">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09338415">
    <w:abstractNumId w:val="1"/>
  </w:num>
  <w:num w:numId="10" w16cid:durableId="1731266739">
    <w:abstractNumId w:val="8"/>
  </w:num>
  <w:num w:numId="11" w16cid:durableId="1416174044">
    <w:abstractNumId w:val="37"/>
  </w:num>
  <w:num w:numId="12" w16cid:durableId="350037518">
    <w:abstractNumId w:val="26"/>
  </w:num>
  <w:num w:numId="13" w16cid:durableId="559681463">
    <w:abstractNumId w:val="38"/>
  </w:num>
  <w:num w:numId="14" w16cid:durableId="1321928696">
    <w:abstractNumId w:val="13"/>
  </w:num>
  <w:num w:numId="15" w16cid:durableId="1878741800">
    <w:abstractNumId w:val="2"/>
  </w:num>
  <w:num w:numId="16" w16cid:durableId="1530950044">
    <w:abstractNumId w:val="41"/>
  </w:num>
  <w:num w:numId="17" w16cid:durableId="1721057215">
    <w:abstractNumId w:val="11"/>
  </w:num>
  <w:num w:numId="18" w16cid:durableId="1432162481">
    <w:abstractNumId w:val="33"/>
  </w:num>
  <w:num w:numId="19" w16cid:durableId="1797136985">
    <w:abstractNumId w:val="6"/>
  </w:num>
  <w:num w:numId="20" w16cid:durableId="339935247">
    <w:abstractNumId w:val="15"/>
  </w:num>
  <w:num w:numId="21" w16cid:durableId="853957304">
    <w:abstractNumId w:val="25"/>
  </w:num>
  <w:num w:numId="22" w16cid:durableId="670330667">
    <w:abstractNumId w:val="28"/>
  </w:num>
  <w:num w:numId="23" w16cid:durableId="1691760849">
    <w:abstractNumId w:val="18"/>
  </w:num>
  <w:num w:numId="24" w16cid:durableId="754206028">
    <w:abstractNumId w:val="20"/>
  </w:num>
  <w:num w:numId="25" w16cid:durableId="1986738911">
    <w:abstractNumId w:val="27"/>
  </w:num>
  <w:num w:numId="26" w16cid:durableId="1758284657">
    <w:abstractNumId w:val="7"/>
  </w:num>
  <w:num w:numId="27" w16cid:durableId="68160501">
    <w:abstractNumId w:val="19"/>
  </w:num>
  <w:num w:numId="28" w16cid:durableId="558175192">
    <w:abstractNumId w:val="39"/>
  </w:num>
  <w:num w:numId="29" w16cid:durableId="16740978">
    <w:abstractNumId w:val="28"/>
  </w:num>
  <w:num w:numId="30" w16cid:durableId="566915800">
    <w:abstractNumId w:val="30"/>
  </w:num>
  <w:num w:numId="31" w16cid:durableId="622467569">
    <w:abstractNumId w:val="32"/>
  </w:num>
  <w:num w:numId="32" w16cid:durableId="1431393969">
    <w:abstractNumId w:val="21"/>
  </w:num>
  <w:num w:numId="33" w16cid:durableId="698118953">
    <w:abstractNumId w:val="31"/>
  </w:num>
  <w:num w:numId="34" w16cid:durableId="2080639883">
    <w:abstractNumId w:val="35"/>
  </w:num>
  <w:num w:numId="35" w16cid:durableId="1889222238">
    <w:abstractNumId w:val="4"/>
  </w:num>
  <w:num w:numId="36" w16cid:durableId="804351069">
    <w:abstractNumId w:val="3"/>
  </w:num>
  <w:num w:numId="37" w16cid:durableId="451368282">
    <w:abstractNumId w:val="42"/>
  </w:num>
  <w:num w:numId="38" w16cid:durableId="1172522893">
    <w:abstractNumId w:val="5"/>
  </w:num>
  <w:num w:numId="39" w16cid:durableId="606470535">
    <w:abstractNumId w:val="29"/>
  </w:num>
  <w:num w:numId="40" w16cid:durableId="772093439">
    <w:abstractNumId w:val="12"/>
  </w:num>
  <w:num w:numId="41" w16cid:durableId="791285424">
    <w:abstractNumId w:val="0"/>
  </w:num>
  <w:num w:numId="42" w16cid:durableId="1703096848">
    <w:abstractNumId w:val="14"/>
  </w:num>
  <w:num w:numId="43" w16cid:durableId="2118475262">
    <w:abstractNumId w:val="28"/>
  </w:num>
  <w:num w:numId="44" w16cid:durableId="1448156793">
    <w:abstractNumId w:val="17"/>
  </w:num>
  <w:num w:numId="45" w16cid:durableId="166025261">
    <w:abstractNumId w:val="34"/>
  </w:num>
  <w:num w:numId="46" w16cid:durableId="1617129786">
    <w:abstractNumId w:val="16"/>
  </w:num>
  <w:num w:numId="47" w16cid:durableId="767191421">
    <w:abstractNumId w:val="22"/>
  </w:num>
  <w:num w:numId="48" w16cid:durableId="1856339888">
    <w:abstractNumId w:val="10"/>
  </w:num>
  <w:num w:numId="49" w16cid:durableId="1283344843">
    <w:abstractNumId w:val="9"/>
  </w:num>
  <w:num w:numId="50" w16cid:durableId="57327518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233"/>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115"/>
    <w:rsid w:val="00014BA3"/>
    <w:rsid w:val="0001511B"/>
    <w:rsid w:val="00016123"/>
    <w:rsid w:val="000166EC"/>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755"/>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765"/>
    <w:rsid w:val="00040AFB"/>
    <w:rsid w:val="00040B6E"/>
    <w:rsid w:val="00040B9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B03"/>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864"/>
    <w:rsid w:val="00061A84"/>
    <w:rsid w:val="00061A8B"/>
    <w:rsid w:val="00061E5E"/>
    <w:rsid w:val="00062459"/>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0E41"/>
    <w:rsid w:val="00071672"/>
    <w:rsid w:val="00071B7B"/>
    <w:rsid w:val="000721FE"/>
    <w:rsid w:val="0007302F"/>
    <w:rsid w:val="0007333C"/>
    <w:rsid w:val="000737BF"/>
    <w:rsid w:val="00073AC3"/>
    <w:rsid w:val="000740FD"/>
    <w:rsid w:val="0007431A"/>
    <w:rsid w:val="000743EA"/>
    <w:rsid w:val="000749B2"/>
    <w:rsid w:val="000750E8"/>
    <w:rsid w:val="0007546A"/>
    <w:rsid w:val="00075BC2"/>
    <w:rsid w:val="00075EEB"/>
    <w:rsid w:val="00076D38"/>
    <w:rsid w:val="00076F5C"/>
    <w:rsid w:val="00076F6C"/>
    <w:rsid w:val="0007719F"/>
    <w:rsid w:val="00077C54"/>
    <w:rsid w:val="000800DC"/>
    <w:rsid w:val="00080165"/>
    <w:rsid w:val="000805AC"/>
    <w:rsid w:val="000808D2"/>
    <w:rsid w:val="00081275"/>
    <w:rsid w:val="000812B1"/>
    <w:rsid w:val="000813BB"/>
    <w:rsid w:val="00081931"/>
    <w:rsid w:val="00081978"/>
    <w:rsid w:val="00081E65"/>
    <w:rsid w:val="00082278"/>
    <w:rsid w:val="0008234E"/>
    <w:rsid w:val="00082D9A"/>
    <w:rsid w:val="00082E1A"/>
    <w:rsid w:val="0008373D"/>
    <w:rsid w:val="00083AED"/>
    <w:rsid w:val="00084C37"/>
    <w:rsid w:val="00084C61"/>
    <w:rsid w:val="00085079"/>
    <w:rsid w:val="0008532A"/>
    <w:rsid w:val="0008566E"/>
    <w:rsid w:val="000858A1"/>
    <w:rsid w:val="000864C9"/>
    <w:rsid w:val="00086C8E"/>
    <w:rsid w:val="00086EB0"/>
    <w:rsid w:val="00087120"/>
    <w:rsid w:val="00087799"/>
    <w:rsid w:val="00090057"/>
    <w:rsid w:val="0009009D"/>
    <w:rsid w:val="000906E4"/>
    <w:rsid w:val="000906ED"/>
    <w:rsid w:val="00090A97"/>
    <w:rsid w:val="00090EB1"/>
    <w:rsid w:val="00091476"/>
    <w:rsid w:val="0009154D"/>
    <w:rsid w:val="0009165D"/>
    <w:rsid w:val="00091D0D"/>
    <w:rsid w:val="00092B02"/>
    <w:rsid w:val="00092C39"/>
    <w:rsid w:val="0009326E"/>
    <w:rsid w:val="0009336F"/>
    <w:rsid w:val="00093723"/>
    <w:rsid w:val="00093EC1"/>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092"/>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B47"/>
    <w:rsid w:val="000B30E0"/>
    <w:rsid w:val="000B314A"/>
    <w:rsid w:val="000B3965"/>
    <w:rsid w:val="000B3A01"/>
    <w:rsid w:val="000B3A5C"/>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754"/>
    <w:rsid w:val="000C28A4"/>
    <w:rsid w:val="000C2E33"/>
    <w:rsid w:val="000C3898"/>
    <w:rsid w:val="000C42A7"/>
    <w:rsid w:val="000C4912"/>
    <w:rsid w:val="000C4B3A"/>
    <w:rsid w:val="000C4F72"/>
    <w:rsid w:val="000C51C6"/>
    <w:rsid w:val="000C51EA"/>
    <w:rsid w:val="000C56C4"/>
    <w:rsid w:val="000C5BE0"/>
    <w:rsid w:val="000C60E7"/>
    <w:rsid w:val="000C7506"/>
    <w:rsid w:val="000C77FF"/>
    <w:rsid w:val="000C7BE2"/>
    <w:rsid w:val="000C7E06"/>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0A4"/>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2BC"/>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142"/>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51"/>
    <w:rsid w:val="00104EFB"/>
    <w:rsid w:val="00105513"/>
    <w:rsid w:val="001057DE"/>
    <w:rsid w:val="001059AF"/>
    <w:rsid w:val="00105BC7"/>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D89"/>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2FA"/>
    <w:rsid w:val="00124847"/>
    <w:rsid w:val="00124EE6"/>
    <w:rsid w:val="00125407"/>
    <w:rsid w:val="00125567"/>
    <w:rsid w:val="00125825"/>
    <w:rsid w:val="00125A88"/>
    <w:rsid w:val="00125B9F"/>
    <w:rsid w:val="001260C9"/>
    <w:rsid w:val="001263CE"/>
    <w:rsid w:val="001263DA"/>
    <w:rsid w:val="001264B1"/>
    <w:rsid w:val="001265AC"/>
    <w:rsid w:val="00126758"/>
    <w:rsid w:val="00126A2A"/>
    <w:rsid w:val="00126AA3"/>
    <w:rsid w:val="00126D1A"/>
    <w:rsid w:val="00127235"/>
    <w:rsid w:val="0012743A"/>
    <w:rsid w:val="00127489"/>
    <w:rsid w:val="001279E4"/>
    <w:rsid w:val="001303F7"/>
    <w:rsid w:val="00130737"/>
    <w:rsid w:val="001307AA"/>
    <w:rsid w:val="00130A3E"/>
    <w:rsid w:val="00131690"/>
    <w:rsid w:val="001318C8"/>
    <w:rsid w:val="00131FC6"/>
    <w:rsid w:val="001325E9"/>
    <w:rsid w:val="00132EBF"/>
    <w:rsid w:val="00132F37"/>
    <w:rsid w:val="00133866"/>
    <w:rsid w:val="00133A0A"/>
    <w:rsid w:val="00133AD1"/>
    <w:rsid w:val="00133C22"/>
    <w:rsid w:val="001346E3"/>
    <w:rsid w:val="001352B6"/>
    <w:rsid w:val="00135861"/>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613"/>
    <w:rsid w:val="0014290C"/>
    <w:rsid w:val="001430BB"/>
    <w:rsid w:val="001439CF"/>
    <w:rsid w:val="00143A6E"/>
    <w:rsid w:val="00143BB0"/>
    <w:rsid w:val="00143C4F"/>
    <w:rsid w:val="00143C56"/>
    <w:rsid w:val="00143FCA"/>
    <w:rsid w:val="001441F2"/>
    <w:rsid w:val="00144409"/>
    <w:rsid w:val="00144477"/>
    <w:rsid w:val="00144603"/>
    <w:rsid w:val="0014497D"/>
    <w:rsid w:val="00144C0E"/>
    <w:rsid w:val="001453C5"/>
    <w:rsid w:val="001463D2"/>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606"/>
    <w:rsid w:val="001709D9"/>
    <w:rsid w:val="001715D4"/>
    <w:rsid w:val="00171A8F"/>
    <w:rsid w:val="00171DC8"/>
    <w:rsid w:val="0017255E"/>
    <w:rsid w:val="001725B6"/>
    <w:rsid w:val="00172D27"/>
    <w:rsid w:val="00172F85"/>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348"/>
    <w:rsid w:val="00176741"/>
    <w:rsid w:val="00176C9A"/>
    <w:rsid w:val="0017788B"/>
    <w:rsid w:val="00177A78"/>
    <w:rsid w:val="00177E2C"/>
    <w:rsid w:val="00180054"/>
    <w:rsid w:val="00180B42"/>
    <w:rsid w:val="00180C8B"/>
    <w:rsid w:val="001812D5"/>
    <w:rsid w:val="001829CE"/>
    <w:rsid w:val="00182D69"/>
    <w:rsid w:val="001832BB"/>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3BF"/>
    <w:rsid w:val="001966FA"/>
    <w:rsid w:val="0019671F"/>
    <w:rsid w:val="001968C8"/>
    <w:rsid w:val="00196A7C"/>
    <w:rsid w:val="00196C48"/>
    <w:rsid w:val="0019756E"/>
    <w:rsid w:val="001976CA"/>
    <w:rsid w:val="001976F6"/>
    <w:rsid w:val="001978EE"/>
    <w:rsid w:val="001979F4"/>
    <w:rsid w:val="001A02F4"/>
    <w:rsid w:val="001A0B63"/>
    <w:rsid w:val="001A0CFD"/>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A7B77"/>
    <w:rsid w:val="001B06FD"/>
    <w:rsid w:val="001B07A8"/>
    <w:rsid w:val="001B0980"/>
    <w:rsid w:val="001B0B6E"/>
    <w:rsid w:val="001B15F5"/>
    <w:rsid w:val="001B182C"/>
    <w:rsid w:val="001B19B6"/>
    <w:rsid w:val="001B1A8B"/>
    <w:rsid w:val="001B1C5A"/>
    <w:rsid w:val="001B1EEE"/>
    <w:rsid w:val="001B22E9"/>
    <w:rsid w:val="001B3893"/>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814"/>
    <w:rsid w:val="001C2B3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E72"/>
    <w:rsid w:val="001E1F4D"/>
    <w:rsid w:val="001E2276"/>
    <w:rsid w:val="001E2BB4"/>
    <w:rsid w:val="001E2D80"/>
    <w:rsid w:val="001E33D2"/>
    <w:rsid w:val="001E4452"/>
    <w:rsid w:val="001E45F1"/>
    <w:rsid w:val="001E5216"/>
    <w:rsid w:val="001E6177"/>
    <w:rsid w:val="001E64DA"/>
    <w:rsid w:val="001E669C"/>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19A7"/>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30F"/>
    <w:rsid w:val="0020483B"/>
    <w:rsid w:val="00204D17"/>
    <w:rsid w:val="00204EE4"/>
    <w:rsid w:val="00205125"/>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576"/>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132"/>
    <w:rsid w:val="00234291"/>
    <w:rsid w:val="002343FF"/>
    <w:rsid w:val="002346F9"/>
    <w:rsid w:val="00234CC7"/>
    <w:rsid w:val="002352A1"/>
    <w:rsid w:val="002352AD"/>
    <w:rsid w:val="00235D67"/>
    <w:rsid w:val="00236AC9"/>
    <w:rsid w:val="00236B44"/>
    <w:rsid w:val="00236D56"/>
    <w:rsid w:val="00236F6C"/>
    <w:rsid w:val="0023755D"/>
    <w:rsid w:val="0023799D"/>
    <w:rsid w:val="00237CD3"/>
    <w:rsid w:val="00240420"/>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3FB0"/>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95A"/>
    <w:rsid w:val="00261AA8"/>
    <w:rsid w:val="00261BB3"/>
    <w:rsid w:val="00261E2B"/>
    <w:rsid w:val="0026265F"/>
    <w:rsid w:val="00262700"/>
    <w:rsid w:val="002628D7"/>
    <w:rsid w:val="00262AE2"/>
    <w:rsid w:val="00262E5F"/>
    <w:rsid w:val="0026390A"/>
    <w:rsid w:val="00263EB3"/>
    <w:rsid w:val="00264311"/>
    <w:rsid w:val="00264378"/>
    <w:rsid w:val="00264381"/>
    <w:rsid w:val="00264385"/>
    <w:rsid w:val="0026438E"/>
    <w:rsid w:val="00264656"/>
    <w:rsid w:val="002647CD"/>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297"/>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8F4"/>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87B86"/>
    <w:rsid w:val="00287C11"/>
    <w:rsid w:val="00291C33"/>
    <w:rsid w:val="0029264F"/>
    <w:rsid w:val="0029291E"/>
    <w:rsid w:val="00292AAA"/>
    <w:rsid w:val="00292CB6"/>
    <w:rsid w:val="002941B3"/>
    <w:rsid w:val="00294CE4"/>
    <w:rsid w:val="00294DD8"/>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0B8C"/>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92C"/>
    <w:rsid w:val="002B3A3D"/>
    <w:rsid w:val="002B3CB9"/>
    <w:rsid w:val="002B4BE9"/>
    <w:rsid w:val="002B5728"/>
    <w:rsid w:val="002B5A86"/>
    <w:rsid w:val="002B607F"/>
    <w:rsid w:val="002B628A"/>
    <w:rsid w:val="002B668C"/>
    <w:rsid w:val="002B7961"/>
    <w:rsid w:val="002B7E90"/>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51"/>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673"/>
    <w:rsid w:val="002F7C0E"/>
    <w:rsid w:val="002F7F42"/>
    <w:rsid w:val="0030004A"/>
    <w:rsid w:val="00300858"/>
    <w:rsid w:val="00301449"/>
    <w:rsid w:val="003019E5"/>
    <w:rsid w:val="00301C59"/>
    <w:rsid w:val="00301E5E"/>
    <w:rsid w:val="003027A6"/>
    <w:rsid w:val="003027CC"/>
    <w:rsid w:val="00302B38"/>
    <w:rsid w:val="00302EB9"/>
    <w:rsid w:val="003030CA"/>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6A7"/>
    <w:rsid w:val="003108AC"/>
    <w:rsid w:val="003109CE"/>
    <w:rsid w:val="003110BE"/>
    <w:rsid w:val="00311897"/>
    <w:rsid w:val="00311B85"/>
    <w:rsid w:val="00311F0F"/>
    <w:rsid w:val="00311FAB"/>
    <w:rsid w:val="00312502"/>
    <w:rsid w:val="0031288E"/>
    <w:rsid w:val="0031294F"/>
    <w:rsid w:val="00312951"/>
    <w:rsid w:val="00312B9A"/>
    <w:rsid w:val="00312E6A"/>
    <w:rsid w:val="00312F60"/>
    <w:rsid w:val="00313849"/>
    <w:rsid w:val="003139BA"/>
    <w:rsid w:val="00313DD0"/>
    <w:rsid w:val="003143CF"/>
    <w:rsid w:val="0031445D"/>
    <w:rsid w:val="0031499E"/>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57C"/>
    <w:rsid w:val="00322652"/>
    <w:rsid w:val="0032299F"/>
    <w:rsid w:val="00322B18"/>
    <w:rsid w:val="00322E34"/>
    <w:rsid w:val="003236FD"/>
    <w:rsid w:val="0032381A"/>
    <w:rsid w:val="00323963"/>
    <w:rsid w:val="00323B09"/>
    <w:rsid w:val="00323DBD"/>
    <w:rsid w:val="00323F7B"/>
    <w:rsid w:val="00323F85"/>
    <w:rsid w:val="00324437"/>
    <w:rsid w:val="003245CD"/>
    <w:rsid w:val="00324A5A"/>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0C6"/>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113"/>
    <w:rsid w:val="00346972"/>
    <w:rsid w:val="003473F4"/>
    <w:rsid w:val="003478A7"/>
    <w:rsid w:val="00347D9E"/>
    <w:rsid w:val="0035099A"/>
    <w:rsid w:val="003519AF"/>
    <w:rsid w:val="00352137"/>
    <w:rsid w:val="003526C4"/>
    <w:rsid w:val="003527DD"/>
    <w:rsid w:val="00352C9D"/>
    <w:rsid w:val="003539C6"/>
    <w:rsid w:val="00353CDD"/>
    <w:rsid w:val="00353E15"/>
    <w:rsid w:val="003542FC"/>
    <w:rsid w:val="00354AC5"/>
    <w:rsid w:val="00354AC7"/>
    <w:rsid w:val="00355617"/>
    <w:rsid w:val="00355CCD"/>
    <w:rsid w:val="00355FF4"/>
    <w:rsid w:val="00356091"/>
    <w:rsid w:val="00356420"/>
    <w:rsid w:val="003567BE"/>
    <w:rsid w:val="0035687F"/>
    <w:rsid w:val="00356C05"/>
    <w:rsid w:val="00356D63"/>
    <w:rsid w:val="00356DED"/>
    <w:rsid w:val="00356FD9"/>
    <w:rsid w:val="00360017"/>
    <w:rsid w:val="00360436"/>
    <w:rsid w:val="003604E2"/>
    <w:rsid w:val="00360939"/>
    <w:rsid w:val="00360F8E"/>
    <w:rsid w:val="00361171"/>
    <w:rsid w:val="00361280"/>
    <w:rsid w:val="00361293"/>
    <w:rsid w:val="003612BD"/>
    <w:rsid w:val="00361307"/>
    <w:rsid w:val="0036184C"/>
    <w:rsid w:val="00361AE2"/>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7AF"/>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5C59"/>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9E"/>
    <w:rsid w:val="00385FB5"/>
    <w:rsid w:val="003868FB"/>
    <w:rsid w:val="00386D0C"/>
    <w:rsid w:val="00387500"/>
    <w:rsid w:val="0038760E"/>
    <w:rsid w:val="00387B37"/>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3E21"/>
    <w:rsid w:val="003A4206"/>
    <w:rsid w:val="003A43DE"/>
    <w:rsid w:val="003A49B5"/>
    <w:rsid w:val="003A6036"/>
    <w:rsid w:val="003A6632"/>
    <w:rsid w:val="003A6B00"/>
    <w:rsid w:val="003A6CDE"/>
    <w:rsid w:val="003A6F4E"/>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6D2"/>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05D"/>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4BB"/>
    <w:rsid w:val="003D753D"/>
    <w:rsid w:val="003D7FA7"/>
    <w:rsid w:val="003E054C"/>
    <w:rsid w:val="003E2030"/>
    <w:rsid w:val="003E2697"/>
    <w:rsid w:val="003E27F4"/>
    <w:rsid w:val="003E2E7E"/>
    <w:rsid w:val="003E2F76"/>
    <w:rsid w:val="003E3112"/>
    <w:rsid w:val="003E3D82"/>
    <w:rsid w:val="003E3FA1"/>
    <w:rsid w:val="003E448F"/>
    <w:rsid w:val="003E4AB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A2A"/>
    <w:rsid w:val="003F3C34"/>
    <w:rsid w:val="003F3D76"/>
    <w:rsid w:val="003F4053"/>
    <w:rsid w:val="003F4307"/>
    <w:rsid w:val="003F436C"/>
    <w:rsid w:val="003F46D1"/>
    <w:rsid w:val="003F48C9"/>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7EA"/>
    <w:rsid w:val="00407833"/>
    <w:rsid w:val="00407964"/>
    <w:rsid w:val="00407B4B"/>
    <w:rsid w:val="00407D5E"/>
    <w:rsid w:val="0041029C"/>
    <w:rsid w:val="004102D3"/>
    <w:rsid w:val="00410864"/>
    <w:rsid w:val="00410E55"/>
    <w:rsid w:val="00411C70"/>
    <w:rsid w:val="00412074"/>
    <w:rsid w:val="004124B9"/>
    <w:rsid w:val="0041291C"/>
    <w:rsid w:val="00412D5F"/>
    <w:rsid w:val="00412F8E"/>
    <w:rsid w:val="004130E6"/>
    <w:rsid w:val="00413B3A"/>
    <w:rsid w:val="00413EB4"/>
    <w:rsid w:val="004141D8"/>
    <w:rsid w:val="00414255"/>
    <w:rsid w:val="00414494"/>
    <w:rsid w:val="00414678"/>
    <w:rsid w:val="004146DC"/>
    <w:rsid w:val="00414EA0"/>
    <w:rsid w:val="0041512D"/>
    <w:rsid w:val="004155EE"/>
    <w:rsid w:val="00415773"/>
    <w:rsid w:val="004158D4"/>
    <w:rsid w:val="00415A2F"/>
    <w:rsid w:val="00416299"/>
    <w:rsid w:val="00416491"/>
    <w:rsid w:val="0041690F"/>
    <w:rsid w:val="00416AE9"/>
    <w:rsid w:val="00417060"/>
    <w:rsid w:val="004173A6"/>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3303"/>
    <w:rsid w:val="0042361E"/>
    <w:rsid w:val="0042401B"/>
    <w:rsid w:val="0042414A"/>
    <w:rsid w:val="00424491"/>
    <w:rsid w:val="00424832"/>
    <w:rsid w:val="004249A6"/>
    <w:rsid w:val="00424BCF"/>
    <w:rsid w:val="00424EAD"/>
    <w:rsid w:val="00425883"/>
    <w:rsid w:val="004258AA"/>
    <w:rsid w:val="00425B56"/>
    <w:rsid w:val="00426079"/>
    <w:rsid w:val="00426096"/>
    <w:rsid w:val="004261CD"/>
    <w:rsid w:val="004265AA"/>
    <w:rsid w:val="0042688A"/>
    <w:rsid w:val="00426F99"/>
    <w:rsid w:val="00427516"/>
    <w:rsid w:val="00427529"/>
    <w:rsid w:val="00427782"/>
    <w:rsid w:val="00427BF8"/>
    <w:rsid w:val="00427F2D"/>
    <w:rsid w:val="00430190"/>
    <w:rsid w:val="004307A2"/>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479"/>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52E"/>
    <w:rsid w:val="00446921"/>
    <w:rsid w:val="00447EE4"/>
    <w:rsid w:val="004505D5"/>
    <w:rsid w:val="004508F4"/>
    <w:rsid w:val="00450E7B"/>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479"/>
    <w:rsid w:val="00470CA5"/>
    <w:rsid w:val="00470F28"/>
    <w:rsid w:val="004711BD"/>
    <w:rsid w:val="004713C1"/>
    <w:rsid w:val="004716C4"/>
    <w:rsid w:val="00471B1C"/>
    <w:rsid w:val="00471C21"/>
    <w:rsid w:val="00471CDB"/>
    <w:rsid w:val="004721EE"/>
    <w:rsid w:val="004723CB"/>
    <w:rsid w:val="004724E4"/>
    <w:rsid w:val="00472962"/>
    <w:rsid w:val="00472C53"/>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B98"/>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6DD"/>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A7A98"/>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4FC1"/>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ADA"/>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151"/>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692"/>
    <w:rsid w:val="004E3B4B"/>
    <w:rsid w:val="004E3D43"/>
    <w:rsid w:val="004E3F83"/>
    <w:rsid w:val="004E4B2B"/>
    <w:rsid w:val="004E4BC3"/>
    <w:rsid w:val="004E4BCF"/>
    <w:rsid w:val="004E4E24"/>
    <w:rsid w:val="004E4E27"/>
    <w:rsid w:val="004E5BE3"/>
    <w:rsid w:val="004E5C84"/>
    <w:rsid w:val="004E6398"/>
    <w:rsid w:val="004E6959"/>
    <w:rsid w:val="004E6B05"/>
    <w:rsid w:val="004E73E3"/>
    <w:rsid w:val="004E77DC"/>
    <w:rsid w:val="004E7B9E"/>
    <w:rsid w:val="004E7C50"/>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CC"/>
    <w:rsid w:val="005006F3"/>
    <w:rsid w:val="0050078D"/>
    <w:rsid w:val="0050097B"/>
    <w:rsid w:val="00501587"/>
    <w:rsid w:val="005017E3"/>
    <w:rsid w:val="00502671"/>
    <w:rsid w:val="0050269F"/>
    <w:rsid w:val="00502C1D"/>
    <w:rsid w:val="0050327B"/>
    <w:rsid w:val="00503824"/>
    <w:rsid w:val="00503C9C"/>
    <w:rsid w:val="00503F7B"/>
    <w:rsid w:val="0050456D"/>
    <w:rsid w:val="00504AEC"/>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D28"/>
    <w:rsid w:val="00513F88"/>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B20"/>
    <w:rsid w:val="00521481"/>
    <w:rsid w:val="005214F3"/>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6DE0"/>
    <w:rsid w:val="00526E6D"/>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E26"/>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4AA6"/>
    <w:rsid w:val="0056540E"/>
    <w:rsid w:val="00565716"/>
    <w:rsid w:val="00565797"/>
    <w:rsid w:val="00566A67"/>
    <w:rsid w:val="0056761B"/>
    <w:rsid w:val="00567B44"/>
    <w:rsid w:val="005704EA"/>
    <w:rsid w:val="005714F8"/>
    <w:rsid w:val="005715B1"/>
    <w:rsid w:val="005721B3"/>
    <w:rsid w:val="005726B0"/>
    <w:rsid w:val="0057284A"/>
    <w:rsid w:val="00572F88"/>
    <w:rsid w:val="0057353D"/>
    <w:rsid w:val="005738D5"/>
    <w:rsid w:val="005738E2"/>
    <w:rsid w:val="00573DD2"/>
    <w:rsid w:val="00573FF1"/>
    <w:rsid w:val="005740F3"/>
    <w:rsid w:val="00574280"/>
    <w:rsid w:val="005742EF"/>
    <w:rsid w:val="00574734"/>
    <w:rsid w:val="005749D5"/>
    <w:rsid w:val="00574C19"/>
    <w:rsid w:val="00574EE1"/>
    <w:rsid w:val="00575603"/>
    <w:rsid w:val="00575AA1"/>
    <w:rsid w:val="00575B91"/>
    <w:rsid w:val="00575F5A"/>
    <w:rsid w:val="00575FA0"/>
    <w:rsid w:val="00576151"/>
    <w:rsid w:val="00576368"/>
    <w:rsid w:val="005764D2"/>
    <w:rsid w:val="00577D5A"/>
    <w:rsid w:val="0058000C"/>
    <w:rsid w:val="0058007E"/>
    <w:rsid w:val="00580303"/>
    <w:rsid w:val="00580D25"/>
    <w:rsid w:val="00580DD0"/>
    <w:rsid w:val="0058156E"/>
    <w:rsid w:val="005815C3"/>
    <w:rsid w:val="00581B6C"/>
    <w:rsid w:val="00582BC3"/>
    <w:rsid w:val="00583418"/>
    <w:rsid w:val="005836E8"/>
    <w:rsid w:val="005837DE"/>
    <w:rsid w:val="00584799"/>
    <w:rsid w:val="005850E6"/>
    <w:rsid w:val="005853EF"/>
    <w:rsid w:val="00585490"/>
    <w:rsid w:val="005858DB"/>
    <w:rsid w:val="00585964"/>
    <w:rsid w:val="005861C9"/>
    <w:rsid w:val="005867DD"/>
    <w:rsid w:val="00586B0B"/>
    <w:rsid w:val="00587030"/>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8BC"/>
    <w:rsid w:val="00592D57"/>
    <w:rsid w:val="0059305C"/>
    <w:rsid w:val="0059342C"/>
    <w:rsid w:val="005934E7"/>
    <w:rsid w:val="005935E5"/>
    <w:rsid w:val="00593AC7"/>
    <w:rsid w:val="00593D38"/>
    <w:rsid w:val="00594931"/>
    <w:rsid w:val="00594C22"/>
    <w:rsid w:val="00594C68"/>
    <w:rsid w:val="0059528B"/>
    <w:rsid w:val="00595549"/>
    <w:rsid w:val="00595C28"/>
    <w:rsid w:val="00596454"/>
    <w:rsid w:val="00596619"/>
    <w:rsid w:val="00596C4C"/>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2F"/>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4FB"/>
    <w:rsid w:val="005C2553"/>
    <w:rsid w:val="005C258C"/>
    <w:rsid w:val="005C2824"/>
    <w:rsid w:val="005C2E98"/>
    <w:rsid w:val="005C306D"/>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CD3"/>
    <w:rsid w:val="005D1FA7"/>
    <w:rsid w:val="005D224D"/>
    <w:rsid w:val="005D2664"/>
    <w:rsid w:val="005D2A37"/>
    <w:rsid w:val="005D35DC"/>
    <w:rsid w:val="005D3A5E"/>
    <w:rsid w:val="005D3C51"/>
    <w:rsid w:val="005D3DBE"/>
    <w:rsid w:val="005D4135"/>
    <w:rsid w:val="005D41F4"/>
    <w:rsid w:val="005D43B0"/>
    <w:rsid w:val="005D4625"/>
    <w:rsid w:val="005D463B"/>
    <w:rsid w:val="005D568B"/>
    <w:rsid w:val="005D594F"/>
    <w:rsid w:val="005D595E"/>
    <w:rsid w:val="005D64E5"/>
    <w:rsid w:val="005E0878"/>
    <w:rsid w:val="005E13DD"/>
    <w:rsid w:val="005E1946"/>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3BDD"/>
    <w:rsid w:val="005F4753"/>
    <w:rsid w:val="005F50A6"/>
    <w:rsid w:val="005F51F9"/>
    <w:rsid w:val="005F537E"/>
    <w:rsid w:val="005F558F"/>
    <w:rsid w:val="005F5941"/>
    <w:rsid w:val="005F5D6E"/>
    <w:rsid w:val="005F5DE2"/>
    <w:rsid w:val="005F5ED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45E"/>
    <w:rsid w:val="00603526"/>
    <w:rsid w:val="006038D1"/>
    <w:rsid w:val="0060402F"/>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8A7"/>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459"/>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17D03"/>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A6"/>
    <w:rsid w:val="006274F4"/>
    <w:rsid w:val="006278EE"/>
    <w:rsid w:val="006279ED"/>
    <w:rsid w:val="00627D4A"/>
    <w:rsid w:val="00627E93"/>
    <w:rsid w:val="00630972"/>
    <w:rsid w:val="00630E6B"/>
    <w:rsid w:val="006310A3"/>
    <w:rsid w:val="00631363"/>
    <w:rsid w:val="006316C1"/>
    <w:rsid w:val="006318F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77CFD"/>
    <w:rsid w:val="00680471"/>
    <w:rsid w:val="006805F8"/>
    <w:rsid w:val="006806FA"/>
    <w:rsid w:val="006808A2"/>
    <w:rsid w:val="00680B3F"/>
    <w:rsid w:val="0068104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599"/>
    <w:rsid w:val="006906D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9761A"/>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554"/>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6D7F"/>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4B36"/>
    <w:rsid w:val="006E5442"/>
    <w:rsid w:val="006E563C"/>
    <w:rsid w:val="006E5668"/>
    <w:rsid w:val="006E581F"/>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1A"/>
    <w:rsid w:val="00702C39"/>
    <w:rsid w:val="00702C53"/>
    <w:rsid w:val="007034F1"/>
    <w:rsid w:val="00703608"/>
    <w:rsid w:val="00703A3D"/>
    <w:rsid w:val="00703B22"/>
    <w:rsid w:val="00703B67"/>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19F"/>
    <w:rsid w:val="00714382"/>
    <w:rsid w:val="00714447"/>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17D75"/>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2B4A"/>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141"/>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363"/>
    <w:rsid w:val="00767574"/>
    <w:rsid w:val="00767C84"/>
    <w:rsid w:val="00770433"/>
    <w:rsid w:val="007704E1"/>
    <w:rsid w:val="00770648"/>
    <w:rsid w:val="007709FF"/>
    <w:rsid w:val="0077126B"/>
    <w:rsid w:val="007712E0"/>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3BC7"/>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2AC2"/>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2D9"/>
    <w:rsid w:val="007D38AC"/>
    <w:rsid w:val="007D3BCC"/>
    <w:rsid w:val="007D46A9"/>
    <w:rsid w:val="007D46D6"/>
    <w:rsid w:val="007D4970"/>
    <w:rsid w:val="007D4D95"/>
    <w:rsid w:val="007D5A11"/>
    <w:rsid w:val="007D5A49"/>
    <w:rsid w:val="007D5C18"/>
    <w:rsid w:val="007D627E"/>
    <w:rsid w:val="007D6C78"/>
    <w:rsid w:val="007D6DFE"/>
    <w:rsid w:val="007D6ECC"/>
    <w:rsid w:val="007D7050"/>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49D5"/>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D32"/>
    <w:rsid w:val="007F3EA4"/>
    <w:rsid w:val="007F4628"/>
    <w:rsid w:val="007F47B2"/>
    <w:rsid w:val="007F558E"/>
    <w:rsid w:val="007F5E41"/>
    <w:rsid w:val="007F5E5E"/>
    <w:rsid w:val="007F6325"/>
    <w:rsid w:val="007F649C"/>
    <w:rsid w:val="007F69BA"/>
    <w:rsid w:val="007F7276"/>
    <w:rsid w:val="007F7A00"/>
    <w:rsid w:val="007F7C93"/>
    <w:rsid w:val="00800142"/>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155"/>
    <w:rsid w:val="008035D5"/>
    <w:rsid w:val="00803A3A"/>
    <w:rsid w:val="00803BD9"/>
    <w:rsid w:val="008040C0"/>
    <w:rsid w:val="00804595"/>
    <w:rsid w:val="00804D83"/>
    <w:rsid w:val="00805064"/>
    <w:rsid w:val="00805932"/>
    <w:rsid w:val="00805BF3"/>
    <w:rsid w:val="008061EA"/>
    <w:rsid w:val="00806493"/>
    <w:rsid w:val="00806528"/>
    <w:rsid w:val="008067BC"/>
    <w:rsid w:val="00806DD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415"/>
    <w:rsid w:val="008167D1"/>
    <w:rsid w:val="00816A4B"/>
    <w:rsid w:val="00816B18"/>
    <w:rsid w:val="00816F20"/>
    <w:rsid w:val="008179BD"/>
    <w:rsid w:val="00817B5C"/>
    <w:rsid w:val="00817D40"/>
    <w:rsid w:val="00820069"/>
    <w:rsid w:val="00820426"/>
    <w:rsid w:val="008204FA"/>
    <w:rsid w:val="00820963"/>
    <w:rsid w:val="00821319"/>
    <w:rsid w:val="008214CA"/>
    <w:rsid w:val="00821DB8"/>
    <w:rsid w:val="00821EE8"/>
    <w:rsid w:val="008224DD"/>
    <w:rsid w:val="008225F8"/>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1F75"/>
    <w:rsid w:val="0083284D"/>
    <w:rsid w:val="0083297C"/>
    <w:rsid w:val="008337AF"/>
    <w:rsid w:val="0083398C"/>
    <w:rsid w:val="00834166"/>
    <w:rsid w:val="008345E3"/>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02F"/>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1551"/>
    <w:rsid w:val="00882774"/>
    <w:rsid w:val="00882D2D"/>
    <w:rsid w:val="00883102"/>
    <w:rsid w:val="00883595"/>
    <w:rsid w:val="00884456"/>
    <w:rsid w:val="0088483A"/>
    <w:rsid w:val="008849EA"/>
    <w:rsid w:val="00884A95"/>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2EF"/>
    <w:rsid w:val="008A74A8"/>
    <w:rsid w:val="008A79E0"/>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5DE4"/>
    <w:rsid w:val="008C678B"/>
    <w:rsid w:val="008C6CFB"/>
    <w:rsid w:val="008C6F3E"/>
    <w:rsid w:val="008C789E"/>
    <w:rsid w:val="008D0864"/>
    <w:rsid w:val="008D0E24"/>
    <w:rsid w:val="008D1675"/>
    <w:rsid w:val="008D1766"/>
    <w:rsid w:val="008D17B4"/>
    <w:rsid w:val="008D1F2A"/>
    <w:rsid w:val="008D2082"/>
    <w:rsid w:val="008D22DD"/>
    <w:rsid w:val="008D279F"/>
    <w:rsid w:val="008D27EA"/>
    <w:rsid w:val="008D2A0D"/>
    <w:rsid w:val="008D2BAF"/>
    <w:rsid w:val="008D33A6"/>
    <w:rsid w:val="008D33BC"/>
    <w:rsid w:val="008D346B"/>
    <w:rsid w:val="008D3B00"/>
    <w:rsid w:val="008D3BDA"/>
    <w:rsid w:val="008D3DD6"/>
    <w:rsid w:val="008D3FEF"/>
    <w:rsid w:val="008D4149"/>
    <w:rsid w:val="008D447A"/>
    <w:rsid w:val="008D453A"/>
    <w:rsid w:val="008D4D76"/>
    <w:rsid w:val="008D4E0E"/>
    <w:rsid w:val="008D4E62"/>
    <w:rsid w:val="008D4F04"/>
    <w:rsid w:val="008D4FE0"/>
    <w:rsid w:val="008D525B"/>
    <w:rsid w:val="008D52C0"/>
    <w:rsid w:val="008D5446"/>
    <w:rsid w:val="008D5928"/>
    <w:rsid w:val="008D59C7"/>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532"/>
    <w:rsid w:val="008E3FD9"/>
    <w:rsid w:val="008E4B6F"/>
    <w:rsid w:val="008E524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601"/>
    <w:rsid w:val="00900C33"/>
    <w:rsid w:val="009013A1"/>
    <w:rsid w:val="00901700"/>
    <w:rsid w:val="00901994"/>
    <w:rsid w:val="00901EF6"/>
    <w:rsid w:val="00902212"/>
    <w:rsid w:val="009024F8"/>
    <w:rsid w:val="009026FC"/>
    <w:rsid w:val="009027F0"/>
    <w:rsid w:val="00903805"/>
    <w:rsid w:val="00903CBE"/>
    <w:rsid w:val="00903D71"/>
    <w:rsid w:val="00904200"/>
    <w:rsid w:val="009049B4"/>
    <w:rsid w:val="00904A0E"/>
    <w:rsid w:val="00904CE4"/>
    <w:rsid w:val="00905717"/>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BF9"/>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23B"/>
    <w:rsid w:val="00921B83"/>
    <w:rsid w:val="00921C43"/>
    <w:rsid w:val="0092251F"/>
    <w:rsid w:val="009236DA"/>
    <w:rsid w:val="0092371B"/>
    <w:rsid w:val="00923A06"/>
    <w:rsid w:val="00923E16"/>
    <w:rsid w:val="0092477E"/>
    <w:rsid w:val="00924A1A"/>
    <w:rsid w:val="00924B75"/>
    <w:rsid w:val="00924F00"/>
    <w:rsid w:val="00925336"/>
    <w:rsid w:val="009254AB"/>
    <w:rsid w:val="00925746"/>
    <w:rsid w:val="0092579F"/>
    <w:rsid w:val="009259E6"/>
    <w:rsid w:val="009262C2"/>
    <w:rsid w:val="00926311"/>
    <w:rsid w:val="0092638D"/>
    <w:rsid w:val="00926483"/>
    <w:rsid w:val="00927023"/>
    <w:rsid w:val="00927179"/>
    <w:rsid w:val="00927186"/>
    <w:rsid w:val="00927761"/>
    <w:rsid w:val="00930935"/>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2F8D"/>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2FAE"/>
    <w:rsid w:val="009631FF"/>
    <w:rsid w:val="0096331C"/>
    <w:rsid w:val="009635E9"/>
    <w:rsid w:val="00963F1B"/>
    <w:rsid w:val="0096402C"/>
    <w:rsid w:val="0096408D"/>
    <w:rsid w:val="009642CA"/>
    <w:rsid w:val="00964981"/>
    <w:rsid w:val="0096578B"/>
    <w:rsid w:val="009661D5"/>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4DF8"/>
    <w:rsid w:val="009755AF"/>
    <w:rsid w:val="00975937"/>
    <w:rsid w:val="00975CFE"/>
    <w:rsid w:val="00975FB8"/>
    <w:rsid w:val="009768AE"/>
    <w:rsid w:val="00976BEE"/>
    <w:rsid w:val="00976DFD"/>
    <w:rsid w:val="00976F21"/>
    <w:rsid w:val="009771E3"/>
    <w:rsid w:val="009773D1"/>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023"/>
    <w:rsid w:val="00997136"/>
    <w:rsid w:val="009971AD"/>
    <w:rsid w:val="0099727C"/>
    <w:rsid w:val="0099762E"/>
    <w:rsid w:val="0099779A"/>
    <w:rsid w:val="00997ABB"/>
    <w:rsid w:val="00997D72"/>
    <w:rsid w:val="009A00B4"/>
    <w:rsid w:val="009A060E"/>
    <w:rsid w:val="009A08B9"/>
    <w:rsid w:val="009A0B8A"/>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4FD6"/>
    <w:rsid w:val="009A5086"/>
    <w:rsid w:val="009A6279"/>
    <w:rsid w:val="009A66BF"/>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6B7"/>
    <w:rsid w:val="009B7909"/>
    <w:rsid w:val="009B7D9A"/>
    <w:rsid w:val="009B7EA0"/>
    <w:rsid w:val="009B7EA6"/>
    <w:rsid w:val="009C00DA"/>
    <w:rsid w:val="009C0406"/>
    <w:rsid w:val="009C046C"/>
    <w:rsid w:val="009C15FE"/>
    <w:rsid w:val="009C2247"/>
    <w:rsid w:val="009C2571"/>
    <w:rsid w:val="009C2D8D"/>
    <w:rsid w:val="009C2E39"/>
    <w:rsid w:val="009C2E5C"/>
    <w:rsid w:val="009C33DE"/>
    <w:rsid w:val="009C3699"/>
    <w:rsid w:val="009C37E6"/>
    <w:rsid w:val="009C3AE8"/>
    <w:rsid w:val="009C42E6"/>
    <w:rsid w:val="009C4380"/>
    <w:rsid w:val="009C5162"/>
    <w:rsid w:val="009C5659"/>
    <w:rsid w:val="009C5A37"/>
    <w:rsid w:val="009C6806"/>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5B4"/>
    <w:rsid w:val="009E1812"/>
    <w:rsid w:val="009E231A"/>
    <w:rsid w:val="009E23E5"/>
    <w:rsid w:val="009E23FA"/>
    <w:rsid w:val="009E2490"/>
    <w:rsid w:val="009E2D98"/>
    <w:rsid w:val="009E3581"/>
    <w:rsid w:val="009E3964"/>
    <w:rsid w:val="009E3E65"/>
    <w:rsid w:val="009E43CE"/>
    <w:rsid w:val="009E4890"/>
    <w:rsid w:val="009E4ABE"/>
    <w:rsid w:val="009E4C79"/>
    <w:rsid w:val="009E4F74"/>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1C"/>
    <w:rsid w:val="009F737C"/>
    <w:rsid w:val="009F76E4"/>
    <w:rsid w:val="009F7ED5"/>
    <w:rsid w:val="00A008A7"/>
    <w:rsid w:val="00A009EB"/>
    <w:rsid w:val="00A0177A"/>
    <w:rsid w:val="00A018E2"/>
    <w:rsid w:val="00A01E1D"/>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D6E"/>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DD1"/>
    <w:rsid w:val="00A16F91"/>
    <w:rsid w:val="00A1725E"/>
    <w:rsid w:val="00A17303"/>
    <w:rsid w:val="00A176D4"/>
    <w:rsid w:val="00A17D3C"/>
    <w:rsid w:val="00A2058D"/>
    <w:rsid w:val="00A20FEA"/>
    <w:rsid w:val="00A21108"/>
    <w:rsid w:val="00A213D0"/>
    <w:rsid w:val="00A217E2"/>
    <w:rsid w:val="00A21F09"/>
    <w:rsid w:val="00A2208D"/>
    <w:rsid w:val="00A2231F"/>
    <w:rsid w:val="00A229B6"/>
    <w:rsid w:val="00A22E15"/>
    <w:rsid w:val="00A22E48"/>
    <w:rsid w:val="00A2300A"/>
    <w:rsid w:val="00A231E8"/>
    <w:rsid w:val="00A23789"/>
    <w:rsid w:val="00A23F50"/>
    <w:rsid w:val="00A23F5F"/>
    <w:rsid w:val="00A2426B"/>
    <w:rsid w:val="00A24E7B"/>
    <w:rsid w:val="00A251D4"/>
    <w:rsid w:val="00A25507"/>
    <w:rsid w:val="00A25858"/>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612"/>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402"/>
    <w:rsid w:val="00A67C55"/>
    <w:rsid w:val="00A67E62"/>
    <w:rsid w:val="00A7039E"/>
    <w:rsid w:val="00A703BB"/>
    <w:rsid w:val="00A705F6"/>
    <w:rsid w:val="00A70AE1"/>
    <w:rsid w:val="00A712A3"/>
    <w:rsid w:val="00A7135F"/>
    <w:rsid w:val="00A71652"/>
    <w:rsid w:val="00A7168C"/>
    <w:rsid w:val="00A71CA3"/>
    <w:rsid w:val="00A71FC8"/>
    <w:rsid w:val="00A72722"/>
    <w:rsid w:val="00A72769"/>
    <w:rsid w:val="00A72CD8"/>
    <w:rsid w:val="00A736DE"/>
    <w:rsid w:val="00A74051"/>
    <w:rsid w:val="00A74196"/>
    <w:rsid w:val="00A74252"/>
    <w:rsid w:val="00A742CB"/>
    <w:rsid w:val="00A74337"/>
    <w:rsid w:val="00A74735"/>
    <w:rsid w:val="00A74E6C"/>
    <w:rsid w:val="00A7506F"/>
    <w:rsid w:val="00A755C8"/>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8A9"/>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672"/>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DE8"/>
    <w:rsid w:val="00AA1E9A"/>
    <w:rsid w:val="00AA2043"/>
    <w:rsid w:val="00AA204B"/>
    <w:rsid w:val="00AA21BC"/>
    <w:rsid w:val="00AA236E"/>
    <w:rsid w:val="00AA28EA"/>
    <w:rsid w:val="00AA29B4"/>
    <w:rsid w:val="00AA2CA8"/>
    <w:rsid w:val="00AA2CE3"/>
    <w:rsid w:val="00AA3019"/>
    <w:rsid w:val="00AA31E0"/>
    <w:rsid w:val="00AA31F3"/>
    <w:rsid w:val="00AA364E"/>
    <w:rsid w:val="00AA399E"/>
    <w:rsid w:val="00AA3BA4"/>
    <w:rsid w:val="00AA3BF5"/>
    <w:rsid w:val="00AA3E66"/>
    <w:rsid w:val="00AA502D"/>
    <w:rsid w:val="00AA5273"/>
    <w:rsid w:val="00AA6419"/>
    <w:rsid w:val="00AA6421"/>
    <w:rsid w:val="00AA6612"/>
    <w:rsid w:val="00AA6E50"/>
    <w:rsid w:val="00AA6EBF"/>
    <w:rsid w:val="00AA74E2"/>
    <w:rsid w:val="00AA7890"/>
    <w:rsid w:val="00AB01EE"/>
    <w:rsid w:val="00AB16A2"/>
    <w:rsid w:val="00AB1A48"/>
    <w:rsid w:val="00AB1B8E"/>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3C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91"/>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5CA9"/>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1D18"/>
    <w:rsid w:val="00AE273E"/>
    <w:rsid w:val="00AE2885"/>
    <w:rsid w:val="00AE2996"/>
    <w:rsid w:val="00AE2ED5"/>
    <w:rsid w:val="00AE310D"/>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C3B"/>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929"/>
    <w:rsid w:val="00B06B8D"/>
    <w:rsid w:val="00B07005"/>
    <w:rsid w:val="00B073CB"/>
    <w:rsid w:val="00B0774E"/>
    <w:rsid w:val="00B1003C"/>
    <w:rsid w:val="00B10102"/>
    <w:rsid w:val="00B106AA"/>
    <w:rsid w:val="00B106B8"/>
    <w:rsid w:val="00B106EF"/>
    <w:rsid w:val="00B10C24"/>
    <w:rsid w:val="00B10CAB"/>
    <w:rsid w:val="00B10F8A"/>
    <w:rsid w:val="00B10FCB"/>
    <w:rsid w:val="00B11185"/>
    <w:rsid w:val="00B1198E"/>
    <w:rsid w:val="00B12101"/>
    <w:rsid w:val="00B12A56"/>
    <w:rsid w:val="00B12B34"/>
    <w:rsid w:val="00B131B8"/>
    <w:rsid w:val="00B135C7"/>
    <w:rsid w:val="00B1399E"/>
    <w:rsid w:val="00B14182"/>
    <w:rsid w:val="00B143BE"/>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014"/>
    <w:rsid w:val="00B32116"/>
    <w:rsid w:val="00B3274D"/>
    <w:rsid w:val="00B3277E"/>
    <w:rsid w:val="00B32A17"/>
    <w:rsid w:val="00B32AB9"/>
    <w:rsid w:val="00B334AE"/>
    <w:rsid w:val="00B337E3"/>
    <w:rsid w:val="00B33AA4"/>
    <w:rsid w:val="00B33CB9"/>
    <w:rsid w:val="00B33CF9"/>
    <w:rsid w:val="00B33D24"/>
    <w:rsid w:val="00B33DD1"/>
    <w:rsid w:val="00B33E4D"/>
    <w:rsid w:val="00B33ED7"/>
    <w:rsid w:val="00B3459F"/>
    <w:rsid w:val="00B347CF"/>
    <w:rsid w:val="00B35109"/>
    <w:rsid w:val="00B3560E"/>
    <w:rsid w:val="00B35721"/>
    <w:rsid w:val="00B35AC3"/>
    <w:rsid w:val="00B35AEA"/>
    <w:rsid w:val="00B35D04"/>
    <w:rsid w:val="00B36317"/>
    <w:rsid w:val="00B36598"/>
    <w:rsid w:val="00B36C5F"/>
    <w:rsid w:val="00B37C86"/>
    <w:rsid w:val="00B406C0"/>
    <w:rsid w:val="00B40758"/>
    <w:rsid w:val="00B4094C"/>
    <w:rsid w:val="00B40B8C"/>
    <w:rsid w:val="00B41089"/>
    <w:rsid w:val="00B4168E"/>
    <w:rsid w:val="00B41F26"/>
    <w:rsid w:val="00B42721"/>
    <w:rsid w:val="00B42DD2"/>
    <w:rsid w:val="00B42F96"/>
    <w:rsid w:val="00B42FE9"/>
    <w:rsid w:val="00B434F9"/>
    <w:rsid w:val="00B4361A"/>
    <w:rsid w:val="00B43911"/>
    <w:rsid w:val="00B43B08"/>
    <w:rsid w:val="00B44435"/>
    <w:rsid w:val="00B44E07"/>
    <w:rsid w:val="00B45243"/>
    <w:rsid w:val="00B455B3"/>
    <w:rsid w:val="00B4644D"/>
    <w:rsid w:val="00B46FEB"/>
    <w:rsid w:val="00B4739F"/>
    <w:rsid w:val="00B47797"/>
    <w:rsid w:val="00B47819"/>
    <w:rsid w:val="00B503D1"/>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0E95"/>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A4D"/>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05"/>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1F6"/>
    <w:rsid w:val="00B91213"/>
    <w:rsid w:val="00B919EA"/>
    <w:rsid w:val="00B91E94"/>
    <w:rsid w:val="00B91EB7"/>
    <w:rsid w:val="00B92059"/>
    <w:rsid w:val="00B92154"/>
    <w:rsid w:val="00B92243"/>
    <w:rsid w:val="00B92331"/>
    <w:rsid w:val="00B92ACE"/>
    <w:rsid w:val="00B92BAC"/>
    <w:rsid w:val="00B92BCC"/>
    <w:rsid w:val="00B93FD5"/>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3D01"/>
    <w:rsid w:val="00BA401A"/>
    <w:rsid w:val="00BA4CAD"/>
    <w:rsid w:val="00BA4CBB"/>
    <w:rsid w:val="00BA4E4D"/>
    <w:rsid w:val="00BA5438"/>
    <w:rsid w:val="00BA6225"/>
    <w:rsid w:val="00BA6632"/>
    <w:rsid w:val="00BA6849"/>
    <w:rsid w:val="00BA6B5B"/>
    <w:rsid w:val="00BA6F4F"/>
    <w:rsid w:val="00BA73DC"/>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2C8"/>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3EC6"/>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A82"/>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5E0"/>
    <w:rsid w:val="00BD7628"/>
    <w:rsid w:val="00BD7E0E"/>
    <w:rsid w:val="00BD7EC1"/>
    <w:rsid w:val="00BE0712"/>
    <w:rsid w:val="00BE091B"/>
    <w:rsid w:val="00BE0EE8"/>
    <w:rsid w:val="00BE1101"/>
    <w:rsid w:val="00BE1B06"/>
    <w:rsid w:val="00BE1B61"/>
    <w:rsid w:val="00BE1E3B"/>
    <w:rsid w:val="00BE2909"/>
    <w:rsid w:val="00BE2EF6"/>
    <w:rsid w:val="00BE3147"/>
    <w:rsid w:val="00BE32FA"/>
    <w:rsid w:val="00BE3422"/>
    <w:rsid w:val="00BE3B7A"/>
    <w:rsid w:val="00BE3BFB"/>
    <w:rsid w:val="00BE3D35"/>
    <w:rsid w:val="00BE454B"/>
    <w:rsid w:val="00BE4A1D"/>
    <w:rsid w:val="00BE4AEE"/>
    <w:rsid w:val="00BE4E4D"/>
    <w:rsid w:val="00BE524C"/>
    <w:rsid w:val="00BE5681"/>
    <w:rsid w:val="00BE5B9F"/>
    <w:rsid w:val="00BE5BCD"/>
    <w:rsid w:val="00BE5C1E"/>
    <w:rsid w:val="00BE5CCF"/>
    <w:rsid w:val="00BE5D57"/>
    <w:rsid w:val="00BE64A0"/>
    <w:rsid w:val="00BE6DE9"/>
    <w:rsid w:val="00BE703B"/>
    <w:rsid w:val="00BF0046"/>
    <w:rsid w:val="00BF03EC"/>
    <w:rsid w:val="00BF08D0"/>
    <w:rsid w:val="00BF0B56"/>
    <w:rsid w:val="00BF0B88"/>
    <w:rsid w:val="00BF1E3E"/>
    <w:rsid w:val="00BF20AD"/>
    <w:rsid w:val="00BF2130"/>
    <w:rsid w:val="00BF22A6"/>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6DB"/>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4A1"/>
    <w:rsid w:val="00C077C3"/>
    <w:rsid w:val="00C07C5B"/>
    <w:rsid w:val="00C07CAF"/>
    <w:rsid w:val="00C07CBF"/>
    <w:rsid w:val="00C10078"/>
    <w:rsid w:val="00C107B7"/>
    <w:rsid w:val="00C10811"/>
    <w:rsid w:val="00C10840"/>
    <w:rsid w:val="00C11CF4"/>
    <w:rsid w:val="00C12142"/>
    <w:rsid w:val="00C1249F"/>
    <w:rsid w:val="00C124ED"/>
    <w:rsid w:val="00C125C3"/>
    <w:rsid w:val="00C12E5F"/>
    <w:rsid w:val="00C13074"/>
    <w:rsid w:val="00C13140"/>
    <w:rsid w:val="00C1339D"/>
    <w:rsid w:val="00C1422E"/>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B61"/>
    <w:rsid w:val="00C23DE0"/>
    <w:rsid w:val="00C24373"/>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3C4"/>
    <w:rsid w:val="00C3546E"/>
    <w:rsid w:val="00C3562B"/>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2"/>
    <w:rsid w:val="00C46F64"/>
    <w:rsid w:val="00C470EE"/>
    <w:rsid w:val="00C47113"/>
    <w:rsid w:val="00C471E3"/>
    <w:rsid w:val="00C47F72"/>
    <w:rsid w:val="00C50EAC"/>
    <w:rsid w:val="00C51C62"/>
    <w:rsid w:val="00C52064"/>
    <w:rsid w:val="00C525AA"/>
    <w:rsid w:val="00C52B39"/>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397"/>
    <w:rsid w:val="00C605F9"/>
    <w:rsid w:val="00C6064D"/>
    <w:rsid w:val="00C6098C"/>
    <w:rsid w:val="00C60C60"/>
    <w:rsid w:val="00C60CCD"/>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4E9"/>
    <w:rsid w:val="00C7665F"/>
    <w:rsid w:val="00C774F2"/>
    <w:rsid w:val="00C805D2"/>
    <w:rsid w:val="00C80AD2"/>
    <w:rsid w:val="00C80B2B"/>
    <w:rsid w:val="00C80B48"/>
    <w:rsid w:val="00C80B6D"/>
    <w:rsid w:val="00C80FAC"/>
    <w:rsid w:val="00C81A8B"/>
    <w:rsid w:val="00C81F53"/>
    <w:rsid w:val="00C82059"/>
    <w:rsid w:val="00C82493"/>
    <w:rsid w:val="00C82D7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542"/>
    <w:rsid w:val="00C9362E"/>
    <w:rsid w:val="00C9366E"/>
    <w:rsid w:val="00C936FD"/>
    <w:rsid w:val="00C93817"/>
    <w:rsid w:val="00C94242"/>
    <w:rsid w:val="00C94A9D"/>
    <w:rsid w:val="00C952CE"/>
    <w:rsid w:val="00C955B7"/>
    <w:rsid w:val="00C9577D"/>
    <w:rsid w:val="00C95950"/>
    <w:rsid w:val="00C96036"/>
    <w:rsid w:val="00C97473"/>
    <w:rsid w:val="00C977A0"/>
    <w:rsid w:val="00C97808"/>
    <w:rsid w:val="00CA003A"/>
    <w:rsid w:val="00CA02E0"/>
    <w:rsid w:val="00CA0366"/>
    <w:rsid w:val="00CA08A1"/>
    <w:rsid w:val="00CA0A04"/>
    <w:rsid w:val="00CA1870"/>
    <w:rsid w:val="00CA1D86"/>
    <w:rsid w:val="00CA1DA9"/>
    <w:rsid w:val="00CA2170"/>
    <w:rsid w:val="00CA2C52"/>
    <w:rsid w:val="00CA2C82"/>
    <w:rsid w:val="00CA310A"/>
    <w:rsid w:val="00CA31BA"/>
    <w:rsid w:val="00CA3837"/>
    <w:rsid w:val="00CA3AA8"/>
    <w:rsid w:val="00CA3AD7"/>
    <w:rsid w:val="00CA4855"/>
    <w:rsid w:val="00CA4D41"/>
    <w:rsid w:val="00CA526D"/>
    <w:rsid w:val="00CA5581"/>
    <w:rsid w:val="00CA5D8F"/>
    <w:rsid w:val="00CA5E2C"/>
    <w:rsid w:val="00CA6876"/>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191"/>
    <w:rsid w:val="00CC03BF"/>
    <w:rsid w:val="00CC0A82"/>
    <w:rsid w:val="00CC1194"/>
    <w:rsid w:val="00CC29B9"/>
    <w:rsid w:val="00CC3B02"/>
    <w:rsid w:val="00CC3DA6"/>
    <w:rsid w:val="00CC4488"/>
    <w:rsid w:val="00CC449F"/>
    <w:rsid w:val="00CC484F"/>
    <w:rsid w:val="00CC4B01"/>
    <w:rsid w:val="00CC559C"/>
    <w:rsid w:val="00CC5D1B"/>
    <w:rsid w:val="00CC635F"/>
    <w:rsid w:val="00CC66FE"/>
    <w:rsid w:val="00CC67A6"/>
    <w:rsid w:val="00CC6881"/>
    <w:rsid w:val="00CC76E1"/>
    <w:rsid w:val="00CC7769"/>
    <w:rsid w:val="00CC78AE"/>
    <w:rsid w:val="00CD0777"/>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451"/>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09C"/>
    <w:rsid w:val="00CE63A7"/>
    <w:rsid w:val="00CE65FA"/>
    <w:rsid w:val="00CE672E"/>
    <w:rsid w:val="00CE7563"/>
    <w:rsid w:val="00CE7872"/>
    <w:rsid w:val="00CE78F8"/>
    <w:rsid w:val="00CE7F02"/>
    <w:rsid w:val="00CF047D"/>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62C"/>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6C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953"/>
    <w:rsid w:val="00D25A5E"/>
    <w:rsid w:val="00D27086"/>
    <w:rsid w:val="00D270D6"/>
    <w:rsid w:val="00D27141"/>
    <w:rsid w:val="00D27253"/>
    <w:rsid w:val="00D27607"/>
    <w:rsid w:val="00D27694"/>
    <w:rsid w:val="00D27D23"/>
    <w:rsid w:val="00D27D7F"/>
    <w:rsid w:val="00D27F36"/>
    <w:rsid w:val="00D300C5"/>
    <w:rsid w:val="00D304C1"/>
    <w:rsid w:val="00D3091E"/>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6D0"/>
    <w:rsid w:val="00D74CDD"/>
    <w:rsid w:val="00D750F9"/>
    <w:rsid w:val="00D754F1"/>
    <w:rsid w:val="00D75BB1"/>
    <w:rsid w:val="00D761CD"/>
    <w:rsid w:val="00D76255"/>
    <w:rsid w:val="00D762D7"/>
    <w:rsid w:val="00D763D4"/>
    <w:rsid w:val="00D7656C"/>
    <w:rsid w:val="00D7663D"/>
    <w:rsid w:val="00D769F4"/>
    <w:rsid w:val="00D76E31"/>
    <w:rsid w:val="00D76F56"/>
    <w:rsid w:val="00D77060"/>
    <w:rsid w:val="00D771C3"/>
    <w:rsid w:val="00D774F3"/>
    <w:rsid w:val="00D77B30"/>
    <w:rsid w:val="00D77B97"/>
    <w:rsid w:val="00D77D43"/>
    <w:rsid w:val="00D800C0"/>
    <w:rsid w:val="00D802A8"/>
    <w:rsid w:val="00D8035E"/>
    <w:rsid w:val="00D80C91"/>
    <w:rsid w:val="00D80CE9"/>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9D8"/>
    <w:rsid w:val="00D84B85"/>
    <w:rsid w:val="00D85503"/>
    <w:rsid w:val="00D859E1"/>
    <w:rsid w:val="00D867A0"/>
    <w:rsid w:val="00D86F3B"/>
    <w:rsid w:val="00D8723F"/>
    <w:rsid w:val="00D8794D"/>
    <w:rsid w:val="00D879D5"/>
    <w:rsid w:val="00D87B34"/>
    <w:rsid w:val="00D90199"/>
    <w:rsid w:val="00D90ABD"/>
    <w:rsid w:val="00D91427"/>
    <w:rsid w:val="00D91468"/>
    <w:rsid w:val="00D91C13"/>
    <w:rsid w:val="00D91FC1"/>
    <w:rsid w:val="00D92160"/>
    <w:rsid w:val="00D92222"/>
    <w:rsid w:val="00D9260A"/>
    <w:rsid w:val="00D926A1"/>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659"/>
    <w:rsid w:val="00D96955"/>
    <w:rsid w:val="00D969AA"/>
    <w:rsid w:val="00D9723D"/>
    <w:rsid w:val="00D9761B"/>
    <w:rsid w:val="00D97FC3"/>
    <w:rsid w:val="00DA0660"/>
    <w:rsid w:val="00DA1077"/>
    <w:rsid w:val="00DA180D"/>
    <w:rsid w:val="00DA2388"/>
    <w:rsid w:val="00DA3088"/>
    <w:rsid w:val="00DA319C"/>
    <w:rsid w:val="00DA31CD"/>
    <w:rsid w:val="00DA39E6"/>
    <w:rsid w:val="00DA3F23"/>
    <w:rsid w:val="00DA407B"/>
    <w:rsid w:val="00DA419B"/>
    <w:rsid w:val="00DA4887"/>
    <w:rsid w:val="00DA53B2"/>
    <w:rsid w:val="00DA5661"/>
    <w:rsid w:val="00DA5867"/>
    <w:rsid w:val="00DA62F4"/>
    <w:rsid w:val="00DA650B"/>
    <w:rsid w:val="00DA6865"/>
    <w:rsid w:val="00DA6D1C"/>
    <w:rsid w:val="00DA70EA"/>
    <w:rsid w:val="00DA71FD"/>
    <w:rsid w:val="00DA7545"/>
    <w:rsid w:val="00DA7549"/>
    <w:rsid w:val="00DA7766"/>
    <w:rsid w:val="00DA79A9"/>
    <w:rsid w:val="00DA7B7D"/>
    <w:rsid w:val="00DA7CE5"/>
    <w:rsid w:val="00DA7E76"/>
    <w:rsid w:val="00DA7F1A"/>
    <w:rsid w:val="00DB0157"/>
    <w:rsid w:val="00DB0D9A"/>
    <w:rsid w:val="00DB14BD"/>
    <w:rsid w:val="00DB1707"/>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2F15"/>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94"/>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869"/>
    <w:rsid w:val="00DE0BFB"/>
    <w:rsid w:val="00DE0E20"/>
    <w:rsid w:val="00DE111A"/>
    <w:rsid w:val="00DE1594"/>
    <w:rsid w:val="00DE183F"/>
    <w:rsid w:val="00DE1A20"/>
    <w:rsid w:val="00DE1A45"/>
    <w:rsid w:val="00DE1E73"/>
    <w:rsid w:val="00DE2285"/>
    <w:rsid w:val="00DE256C"/>
    <w:rsid w:val="00DE2591"/>
    <w:rsid w:val="00DE296E"/>
    <w:rsid w:val="00DE29D0"/>
    <w:rsid w:val="00DE2C4B"/>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6EA2"/>
    <w:rsid w:val="00DF7E69"/>
    <w:rsid w:val="00E00625"/>
    <w:rsid w:val="00E0144E"/>
    <w:rsid w:val="00E014F9"/>
    <w:rsid w:val="00E01544"/>
    <w:rsid w:val="00E018FF"/>
    <w:rsid w:val="00E01B6F"/>
    <w:rsid w:val="00E01D86"/>
    <w:rsid w:val="00E02017"/>
    <w:rsid w:val="00E020E7"/>
    <w:rsid w:val="00E02990"/>
    <w:rsid w:val="00E02F7C"/>
    <w:rsid w:val="00E02FF7"/>
    <w:rsid w:val="00E03285"/>
    <w:rsid w:val="00E036D5"/>
    <w:rsid w:val="00E0370A"/>
    <w:rsid w:val="00E03748"/>
    <w:rsid w:val="00E03BA1"/>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2DA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179CE"/>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B9B"/>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328"/>
    <w:rsid w:val="00E35447"/>
    <w:rsid w:val="00E3590C"/>
    <w:rsid w:val="00E35CD0"/>
    <w:rsid w:val="00E35E60"/>
    <w:rsid w:val="00E365AF"/>
    <w:rsid w:val="00E367A6"/>
    <w:rsid w:val="00E3685C"/>
    <w:rsid w:val="00E36AB8"/>
    <w:rsid w:val="00E37075"/>
    <w:rsid w:val="00E3763C"/>
    <w:rsid w:val="00E3784B"/>
    <w:rsid w:val="00E37A07"/>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DE"/>
    <w:rsid w:val="00E44FF5"/>
    <w:rsid w:val="00E45817"/>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898"/>
    <w:rsid w:val="00E83EB0"/>
    <w:rsid w:val="00E8479D"/>
    <w:rsid w:val="00E84DCE"/>
    <w:rsid w:val="00E84EA5"/>
    <w:rsid w:val="00E85466"/>
    <w:rsid w:val="00E85FF6"/>
    <w:rsid w:val="00E8623F"/>
    <w:rsid w:val="00E86739"/>
    <w:rsid w:val="00E868FF"/>
    <w:rsid w:val="00E86CDB"/>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84A"/>
    <w:rsid w:val="00E91A45"/>
    <w:rsid w:val="00E93CF8"/>
    <w:rsid w:val="00E93D4C"/>
    <w:rsid w:val="00E941AD"/>
    <w:rsid w:val="00E94286"/>
    <w:rsid w:val="00E9436D"/>
    <w:rsid w:val="00E94851"/>
    <w:rsid w:val="00E94A62"/>
    <w:rsid w:val="00E9527A"/>
    <w:rsid w:val="00E9528E"/>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2D45"/>
    <w:rsid w:val="00EA3308"/>
    <w:rsid w:val="00EA3708"/>
    <w:rsid w:val="00EA3806"/>
    <w:rsid w:val="00EA398C"/>
    <w:rsid w:val="00EA3CF1"/>
    <w:rsid w:val="00EA3D75"/>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AD"/>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750"/>
    <w:rsid w:val="00EC1967"/>
    <w:rsid w:val="00EC1BC7"/>
    <w:rsid w:val="00EC226D"/>
    <w:rsid w:val="00EC2542"/>
    <w:rsid w:val="00EC2C55"/>
    <w:rsid w:val="00EC3220"/>
    <w:rsid w:val="00EC363B"/>
    <w:rsid w:val="00EC3A24"/>
    <w:rsid w:val="00EC3C1A"/>
    <w:rsid w:val="00EC3C33"/>
    <w:rsid w:val="00EC3C52"/>
    <w:rsid w:val="00EC3F40"/>
    <w:rsid w:val="00EC44D5"/>
    <w:rsid w:val="00EC4930"/>
    <w:rsid w:val="00EC4DD5"/>
    <w:rsid w:val="00EC5125"/>
    <w:rsid w:val="00EC5BD1"/>
    <w:rsid w:val="00EC6043"/>
    <w:rsid w:val="00EC67CC"/>
    <w:rsid w:val="00EC6BAC"/>
    <w:rsid w:val="00EC6D88"/>
    <w:rsid w:val="00EC6FA4"/>
    <w:rsid w:val="00EC7592"/>
    <w:rsid w:val="00EC76E6"/>
    <w:rsid w:val="00EC7F00"/>
    <w:rsid w:val="00EC7F41"/>
    <w:rsid w:val="00ED056D"/>
    <w:rsid w:val="00ED08A7"/>
    <w:rsid w:val="00ED0A84"/>
    <w:rsid w:val="00ED0C3B"/>
    <w:rsid w:val="00ED0F49"/>
    <w:rsid w:val="00ED0FAC"/>
    <w:rsid w:val="00ED0FE7"/>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31"/>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105"/>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532"/>
    <w:rsid w:val="00F06877"/>
    <w:rsid w:val="00F06EC3"/>
    <w:rsid w:val="00F07814"/>
    <w:rsid w:val="00F078F6"/>
    <w:rsid w:val="00F0799C"/>
    <w:rsid w:val="00F106D9"/>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0B59"/>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529"/>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3F97"/>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48"/>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95"/>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852"/>
    <w:rsid w:val="00F649B6"/>
    <w:rsid w:val="00F64A78"/>
    <w:rsid w:val="00F652F5"/>
    <w:rsid w:val="00F65AE6"/>
    <w:rsid w:val="00F65C7A"/>
    <w:rsid w:val="00F65DEA"/>
    <w:rsid w:val="00F65FB1"/>
    <w:rsid w:val="00F663DF"/>
    <w:rsid w:val="00F667EB"/>
    <w:rsid w:val="00F67AA0"/>
    <w:rsid w:val="00F67DAA"/>
    <w:rsid w:val="00F702AD"/>
    <w:rsid w:val="00F7051A"/>
    <w:rsid w:val="00F705BD"/>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4A"/>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B02"/>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570"/>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4956"/>
    <w:rsid w:val="00FB56B7"/>
    <w:rsid w:val="00FB5884"/>
    <w:rsid w:val="00FB5FD8"/>
    <w:rsid w:val="00FB73E5"/>
    <w:rsid w:val="00FB73ED"/>
    <w:rsid w:val="00FB748B"/>
    <w:rsid w:val="00FB7512"/>
    <w:rsid w:val="00FB78B0"/>
    <w:rsid w:val="00FB7C54"/>
    <w:rsid w:val="00FB7DFB"/>
    <w:rsid w:val="00FC065E"/>
    <w:rsid w:val="00FC0AFD"/>
    <w:rsid w:val="00FC0E6C"/>
    <w:rsid w:val="00FC10E5"/>
    <w:rsid w:val="00FC12D9"/>
    <w:rsid w:val="00FC1974"/>
    <w:rsid w:val="00FC1E3B"/>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8"/>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B7F"/>
    <w:rsid w:val="00FF4C4D"/>
    <w:rsid w:val="00FF6327"/>
    <w:rsid w:val="00FF6619"/>
    <w:rsid w:val="00FF6DCF"/>
    <w:rsid w:val="00FF6EE2"/>
    <w:rsid w:val="00FF6F5C"/>
    <w:rsid w:val="00FF71B7"/>
    <w:rsid w:val="00FF7230"/>
    <w:rsid w:val="00FF771E"/>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A09B2AF-7E9C-4CC4-B4D2-90713F25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3754</TotalTime>
  <Pages>2</Pages>
  <Words>388</Words>
  <Characters>2050</Characters>
  <Application>Microsoft Office Word</Application>
  <DocSecurity>0</DocSecurity>
  <Lines>62</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2445</cp:revision>
  <cp:lastPrinted>2022-09-22T07:16:00Z</cp:lastPrinted>
  <dcterms:created xsi:type="dcterms:W3CDTF">2023-04-04T06:05:00Z</dcterms:created>
  <dcterms:modified xsi:type="dcterms:W3CDTF">2025-11-07T02:29:00Z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